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60" w:rsidRPr="00794055" w:rsidRDefault="00EC5A10">
      <w:pPr>
        <w:spacing w:after="0" w:line="408" w:lineRule="auto"/>
        <w:ind w:left="120"/>
        <w:jc w:val="center"/>
        <w:rPr>
          <w:lang w:val="ru-RU"/>
        </w:rPr>
      </w:pPr>
      <w:bookmarkStart w:id="0" w:name="block-74199215"/>
      <w:r w:rsidRPr="0079405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07260" w:rsidRPr="00794055" w:rsidRDefault="00D07260">
      <w:pPr>
        <w:spacing w:after="0" w:line="408" w:lineRule="auto"/>
        <w:ind w:left="120"/>
        <w:jc w:val="center"/>
        <w:rPr>
          <w:lang w:val="ru-RU"/>
        </w:rPr>
      </w:pPr>
    </w:p>
    <w:p w:rsidR="00D07260" w:rsidRPr="00794055" w:rsidRDefault="00D07260">
      <w:pPr>
        <w:spacing w:after="0" w:line="408" w:lineRule="auto"/>
        <w:ind w:left="120"/>
        <w:jc w:val="center"/>
        <w:rPr>
          <w:lang w:val="ru-RU"/>
        </w:rPr>
      </w:pPr>
    </w:p>
    <w:p w:rsidR="00D07260" w:rsidRPr="00794055" w:rsidRDefault="00EC5A10">
      <w:pPr>
        <w:spacing w:after="0" w:line="408" w:lineRule="auto"/>
        <w:ind w:left="120"/>
        <w:jc w:val="center"/>
        <w:rPr>
          <w:lang w:val="ru-RU"/>
        </w:rPr>
      </w:pPr>
      <w:r w:rsidRPr="00794055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D07260" w:rsidRPr="00794055" w:rsidRDefault="00D07260">
      <w:pPr>
        <w:spacing w:after="0"/>
        <w:ind w:left="120"/>
        <w:rPr>
          <w:lang w:val="ru-RU"/>
        </w:rPr>
      </w:pPr>
    </w:p>
    <w:p w:rsidR="00D07260" w:rsidRPr="00794055" w:rsidRDefault="00D0726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94055" w:rsidRPr="003346B5" w:rsidTr="000A1409">
        <w:tc>
          <w:tcPr>
            <w:tcW w:w="3114" w:type="dxa"/>
          </w:tcPr>
          <w:p w:rsidR="00794055" w:rsidRDefault="00794055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794055" w:rsidRPr="0040209D" w:rsidRDefault="00794055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794055" w:rsidRDefault="0079405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Мазитова О.А. </w:t>
            </w:r>
          </w:p>
          <w:p w:rsidR="00794055" w:rsidRPr="008944ED" w:rsidRDefault="0079405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794055" w:rsidRPr="0040209D" w:rsidRDefault="00794055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4055" w:rsidRPr="0040209D" w:rsidRDefault="00794055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794055" w:rsidRPr="008944ED" w:rsidRDefault="00794055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794055" w:rsidRPr="008944ED" w:rsidRDefault="0079405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794055" w:rsidRPr="008944ED" w:rsidRDefault="0079405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94055" w:rsidRPr="0040209D" w:rsidRDefault="00794055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94055" w:rsidRDefault="00794055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794055" w:rsidRDefault="00794055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794055" w:rsidRPr="008944ED" w:rsidRDefault="0079405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794055" w:rsidRPr="008944ED" w:rsidRDefault="00794055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794055" w:rsidRDefault="00794055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94055" w:rsidRPr="0040209D" w:rsidRDefault="00794055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7260" w:rsidRDefault="00D07260">
      <w:pPr>
        <w:spacing w:after="0"/>
        <w:ind w:left="120"/>
      </w:pPr>
      <w:bookmarkStart w:id="1" w:name="_GoBack"/>
      <w:bookmarkEnd w:id="1"/>
    </w:p>
    <w:p w:rsidR="00D07260" w:rsidRDefault="00D07260">
      <w:pPr>
        <w:spacing w:after="0"/>
        <w:ind w:left="120"/>
      </w:pPr>
    </w:p>
    <w:p w:rsidR="00D07260" w:rsidRDefault="00D07260">
      <w:pPr>
        <w:spacing w:after="0"/>
        <w:ind w:left="120"/>
      </w:pPr>
    </w:p>
    <w:p w:rsidR="00D07260" w:rsidRDefault="00D07260">
      <w:pPr>
        <w:spacing w:after="0"/>
        <w:ind w:left="120"/>
      </w:pPr>
    </w:p>
    <w:p w:rsidR="00D07260" w:rsidRDefault="00D07260">
      <w:pPr>
        <w:spacing w:after="0"/>
        <w:ind w:left="120"/>
      </w:pPr>
    </w:p>
    <w:p w:rsidR="00D07260" w:rsidRDefault="00D07260">
      <w:pPr>
        <w:spacing w:after="0"/>
        <w:ind w:left="120"/>
      </w:pPr>
    </w:p>
    <w:p w:rsidR="00D07260" w:rsidRDefault="00EC5A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07260" w:rsidRDefault="00EC5A1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9167242)</w:t>
      </w:r>
    </w:p>
    <w:p w:rsidR="00D07260" w:rsidRDefault="00D07260">
      <w:pPr>
        <w:spacing w:after="0"/>
        <w:ind w:left="120"/>
        <w:jc w:val="center"/>
      </w:pPr>
    </w:p>
    <w:p w:rsidR="00D07260" w:rsidRDefault="00EC5A1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</w:rPr>
        <w:t>предмета «Геометрия. Базовый уровень»</w:t>
      </w:r>
    </w:p>
    <w:p w:rsidR="00D07260" w:rsidRDefault="00EC5A1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D07260">
      <w:pPr>
        <w:spacing w:after="0"/>
        <w:ind w:left="120"/>
        <w:jc w:val="center"/>
      </w:pPr>
    </w:p>
    <w:p w:rsidR="00D07260" w:rsidRDefault="00EC5A10">
      <w:pPr>
        <w:spacing w:after="0"/>
        <w:ind w:left="120"/>
        <w:jc w:val="center"/>
      </w:pPr>
      <w:bookmarkStart w:id="2" w:name="36d5ed29-4355-44c3-96c9-68a638030246"/>
      <w:r>
        <w:rPr>
          <w:rFonts w:ascii="Times New Roman" w:hAnsi="Times New Roman"/>
          <w:b/>
          <w:color w:val="000000"/>
          <w:sz w:val="28"/>
        </w:rPr>
        <w:lastRenderedPageBreak/>
        <w:t>Юрга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6f91944c-d6af-4ef1-8ebb-72a7d3f52a1b"/>
      <w:r>
        <w:rPr>
          <w:rFonts w:ascii="Times New Roman" w:hAnsi="Times New Roman"/>
          <w:b/>
          <w:color w:val="000000"/>
          <w:sz w:val="28"/>
        </w:rPr>
        <w:t>2025</w:t>
      </w:r>
      <w:bookmarkEnd w:id="3"/>
    </w:p>
    <w:p w:rsidR="00D07260" w:rsidRDefault="00D07260">
      <w:pPr>
        <w:spacing w:after="0"/>
        <w:ind w:left="120"/>
      </w:pPr>
    </w:p>
    <w:p w:rsidR="00D07260" w:rsidRDefault="00D07260">
      <w:pPr>
        <w:sectPr w:rsidR="00D07260">
          <w:pgSz w:w="11906" w:h="16383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after="0" w:line="264" w:lineRule="auto"/>
        <w:ind w:left="120"/>
        <w:jc w:val="both"/>
      </w:pPr>
      <w:bookmarkStart w:id="4" w:name="block-74199214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учебного курса «Геометрия» базового уровня для обучающихся 10 –11 классов разработана на основе Федерального государс</w:t>
      </w:r>
      <w:r>
        <w:rPr>
          <w:rFonts w:ascii="Times New Roman" w:hAnsi="Times New Roman"/>
          <w:color w:val="000000"/>
          <w:sz w:val="28"/>
        </w:rPr>
        <w:t xml:space="preserve">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</w:t>
      </w:r>
      <w:r>
        <w:rPr>
          <w:rFonts w:ascii="Times New Roman" w:hAnsi="Times New Roman"/>
          <w:color w:val="000000"/>
          <w:sz w:val="28"/>
        </w:rPr>
        <w:t xml:space="preserve">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Важность учебного курса геометрии на уровне среднего общего </w:t>
      </w:r>
      <w:r>
        <w:rPr>
          <w:rFonts w:ascii="Times New Roman" w:hAnsi="Times New Roman"/>
          <w:color w:val="000000"/>
          <w:sz w:val="28"/>
        </w:rPr>
        <w:t xml:space="preserve">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обучающихся, формирования функциональной математической грамотности, изучения других учебных дисциплин. Развитие </w:t>
      </w:r>
      <w:r>
        <w:rPr>
          <w:rFonts w:ascii="Times New Roman" w:hAnsi="Times New Roman"/>
          <w:color w:val="000000"/>
          <w:sz w:val="28"/>
        </w:rPr>
        <w:t>у обучающихся правильных представлений о сущности и происхождении геометрических абстракций, соотношении реального и идеального, характере отражения математической наукой явлений и процессов реального мира, месте геометрии в системе наук и роли математичес</w:t>
      </w:r>
      <w:r>
        <w:rPr>
          <w:rFonts w:ascii="Times New Roman" w:hAnsi="Times New Roman"/>
          <w:color w:val="000000"/>
          <w:sz w:val="28"/>
        </w:rPr>
        <w:t>кого моделирования в научном познании и в практике способствует формированию научного мировоззрения учащихся, а также качеств мышления, необходимых для адаптации в современном обществе.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Геометрия является одним из базовых предметов на уровне среднего общег</w:t>
      </w:r>
      <w:r>
        <w:rPr>
          <w:rFonts w:ascii="Times New Roman" w:hAnsi="Times New Roman"/>
          <w:color w:val="000000"/>
          <w:sz w:val="28"/>
        </w:rPr>
        <w:t xml:space="preserve">о образования, так как обеспечивает возможность изучения как дисциплин естественно-научной направленности, так и гуманитарной.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Логическое мышление, формируемое при изучении обучающимися понятийных основ геометрии и построении цепочки логических утверждени</w:t>
      </w:r>
      <w:r>
        <w:rPr>
          <w:rFonts w:ascii="Times New Roman" w:hAnsi="Times New Roman"/>
          <w:color w:val="000000"/>
          <w:sz w:val="28"/>
        </w:rPr>
        <w:t>й в ходе решения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из курса физики.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пространстве играет существенную роль во всех об</w:t>
      </w:r>
      <w:r>
        <w:rPr>
          <w:rFonts w:ascii="Times New Roman" w:hAnsi="Times New Roman"/>
          <w:color w:val="000000"/>
          <w:sz w:val="28"/>
        </w:rPr>
        <w:t>ластях деятельности человека. Ориентация человека во времени и пространстве ― необходимое условие его социального бытия, форма отражения окружающего мира, условие успешного познания и активного преобразования действительности. Оперирование пространственным</w:t>
      </w:r>
      <w:r>
        <w:rPr>
          <w:rFonts w:ascii="Times New Roman" w:hAnsi="Times New Roman"/>
          <w:color w:val="000000"/>
          <w:sz w:val="28"/>
        </w:rPr>
        <w:t xml:space="preserve">и образами объединяет разные виды учебной и трудовой деятельности, </w:t>
      </w:r>
      <w:r>
        <w:rPr>
          <w:rFonts w:ascii="Times New Roman" w:hAnsi="Times New Roman"/>
          <w:color w:val="000000"/>
          <w:sz w:val="28"/>
        </w:rPr>
        <w:lastRenderedPageBreak/>
        <w:t>является одним из профессионально важных качеств, поэтому актуальна задача формирования у обучающихся пространственного мышления как разновидности образного мышления ― существенного компоне</w:t>
      </w:r>
      <w:r>
        <w:rPr>
          <w:rFonts w:ascii="Times New Roman" w:hAnsi="Times New Roman"/>
          <w:color w:val="000000"/>
          <w:sz w:val="28"/>
        </w:rPr>
        <w:t xml:space="preserve">нта в подготовке к практической деятельности по многим направлениям.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освоения программы учебного курса «Геометрия» на базовом уровне обучения – общеобразовательное и общекультурное развитие обучающихся через обеспечение возможности приобретения и исп</w:t>
      </w:r>
      <w:r>
        <w:rPr>
          <w:rFonts w:ascii="Times New Roman" w:hAnsi="Times New Roman"/>
          <w:color w:val="000000"/>
          <w:sz w:val="28"/>
        </w:rPr>
        <w:t>ользования систематических геометрических знаний и действий, специфичных геометрии, возможности успешного продолжения образования по специальностям, не связанным с прикладным использованием геометрии.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геометрии на базовом уровне предназначена </w:t>
      </w:r>
      <w:r>
        <w:rPr>
          <w:rFonts w:ascii="Times New Roman" w:hAnsi="Times New Roman"/>
          <w:color w:val="000000"/>
          <w:sz w:val="28"/>
        </w:rPr>
        <w:t>для обучающихся средней школы, не испытывавших значительных затруднений на уровне основного общего образования. Таким образом, обучающиеся на базовом уровне должны освоить общие математические умения, связанные со спецификой геометрии и необходимые для жиз</w:t>
      </w:r>
      <w:r>
        <w:rPr>
          <w:rFonts w:ascii="Times New Roman" w:hAnsi="Times New Roman"/>
          <w:color w:val="000000"/>
          <w:sz w:val="28"/>
        </w:rPr>
        <w:t>ни в современном обществе. Кроме этого, они имеют возможность изучить геометрию более глубоко, если в дальнейшем возникнет необходимость в геометрических знаниях в профессиональной деятельности.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цели освоения программы обеспечивается решением со</w:t>
      </w:r>
      <w:r>
        <w:rPr>
          <w:rFonts w:ascii="Times New Roman" w:hAnsi="Times New Roman"/>
          <w:color w:val="000000"/>
          <w:sz w:val="28"/>
        </w:rPr>
        <w:t xml:space="preserve">ответствующих задач. Приоритетными задачами освоения курса «Геометрии» на базовом уровне в 10―11 классах являются: </w:t>
      </w:r>
    </w:p>
    <w:p w:rsidR="00D07260" w:rsidRDefault="00EC5A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представления о геометрии как части мировой культуры и осознание её взаимосвязи с окружающим миром;</w:t>
      </w:r>
    </w:p>
    <w:p w:rsidR="00D07260" w:rsidRDefault="00EC5A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представления </w:t>
      </w:r>
      <w:r>
        <w:rPr>
          <w:rFonts w:ascii="Times New Roman" w:hAnsi="Times New Roman"/>
          <w:color w:val="000000"/>
          <w:sz w:val="28"/>
        </w:rPr>
        <w:t xml:space="preserve">о многогранниках и телах вращения как о важнейших математических моделях, позволяющих описывать и изучать разные явления окружающего мира; </w:t>
      </w:r>
    </w:p>
    <w:p w:rsidR="00D07260" w:rsidRDefault="00EC5A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распознавать на чертежах, моделях и в реальном мире многогранники и тела вращения; </w:t>
      </w:r>
    </w:p>
    <w:p w:rsidR="00D07260" w:rsidRDefault="00EC5A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методами решения задач на построения на изображениях пространственных фигур; </w:t>
      </w:r>
    </w:p>
    <w:p w:rsidR="00D07260" w:rsidRDefault="00EC5A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оперировать основными понятиями о многогранниках и телах вращения и их основными свойствами;</w:t>
      </w:r>
    </w:p>
    <w:p w:rsidR="00D07260" w:rsidRDefault="00EC5A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овладение алгоритмами решения основных типов задач; фор</w:t>
      </w:r>
      <w:r>
        <w:rPr>
          <w:rFonts w:ascii="Times New Roman" w:hAnsi="Times New Roman"/>
          <w:color w:val="000000"/>
          <w:sz w:val="28"/>
        </w:rPr>
        <w:t>мирование умения проводить несложные доказательные рассуждения в ходе решения стереометрических задач и задач с практическим содержанием;</w:t>
      </w:r>
    </w:p>
    <w:p w:rsidR="00D07260" w:rsidRDefault="00EC5A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интеллектуальных и творческих способностей обучающихся, познавательной активности, исследовательских умений, </w:t>
      </w:r>
      <w:r>
        <w:rPr>
          <w:rFonts w:ascii="Times New Roman" w:hAnsi="Times New Roman"/>
          <w:color w:val="000000"/>
          <w:sz w:val="28"/>
        </w:rPr>
        <w:t>критичности мышления;</w:t>
      </w:r>
    </w:p>
    <w:p w:rsidR="00D07260" w:rsidRDefault="00EC5A1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формирование функциональной грамотности, релевантной геометрии: умение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</w:t>
      </w:r>
      <w:r>
        <w:rPr>
          <w:rFonts w:ascii="Times New Roman" w:hAnsi="Times New Roman"/>
          <w:color w:val="000000"/>
          <w:sz w:val="28"/>
        </w:rPr>
        <w:t>имостей и закономерностей, формулировать их на языке геометрии и создавать геометрические модели, применять освоенный геометрический аппарат для решения практико-ориентированных задач, интерпретировать и оценивать полученные результаты.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Отличительной особе</w:t>
      </w:r>
      <w:r>
        <w:rPr>
          <w:rFonts w:ascii="Times New Roman" w:hAnsi="Times New Roman"/>
          <w:color w:val="000000"/>
          <w:sz w:val="28"/>
        </w:rPr>
        <w:t>нностью программы является включение в курс стереометрии в начале его изучения задач, решаемых на уровне интуитивного познания, и определённым образом организованная работа над ними, что способствуют развитию логического и пространственного мышления, стиму</w:t>
      </w:r>
      <w:r>
        <w:rPr>
          <w:rFonts w:ascii="Times New Roman" w:hAnsi="Times New Roman"/>
          <w:color w:val="000000"/>
          <w:sz w:val="28"/>
        </w:rPr>
        <w:t xml:space="preserve">лирует протекание интуитивных процессов, мотивирует к дальнейшему изучению предмета.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Предпочтение отдаётся наглядно-конструктивному методу обучения, то есть теоретические знания имеют в своей основе чувственность предметно-практической деятельности. Разви</w:t>
      </w:r>
      <w:r>
        <w:rPr>
          <w:rFonts w:ascii="Times New Roman" w:hAnsi="Times New Roman"/>
          <w:color w:val="000000"/>
          <w:sz w:val="28"/>
        </w:rPr>
        <w:t xml:space="preserve">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образами. Создание образа проводится с опорой на наглядность, а оперирование </w:t>
      </w:r>
      <w:r>
        <w:rPr>
          <w:rFonts w:ascii="Times New Roman" w:hAnsi="Times New Roman"/>
          <w:color w:val="000000"/>
          <w:sz w:val="28"/>
        </w:rPr>
        <w:t xml:space="preserve">образом – в условиях отвлечения от наглядности, мысленного изменения его исходного содержания.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Основные содержательные линии курса «Геометрии» в 10–11 классах: «Многогранники», «Прямые и плоскости в пространстве», «Тела вращения», «Векторы и координаты в </w:t>
      </w:r>
      <w:r>
        <w:rPr>
          <w:rFonts w:ascii="Times New Roman" w:hAnsi="Times New Roman"/>
          <w:color w:val="000000"/>
          <w:sz w:val="28"/>
        </w:rPr>
        <w:t>пространстве». Формирование логических умений распределяется не только по содержательным линиям, но и по годам обучения на уровне среднего общего образования.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образования, соответствующее предметным результатам освоения рабочей программы, распре</w:t>
      </w:r>
      <w:r>
        <w:rPr>
          <w:rFonts w:ascii="Times New Roman" w:hAnsi="Times New Roman"/>
          <w:color w:val="000000"/>
          <w:sz w:val="28"/>
        </w:rPr>
        <w:t>делённым по годам обучения, структурировано таким образом, чтобы овладение геометрическими понятиями и навыками осуществлялось последовательно и поступательно, с соблюдением принципа преемственности, чтобы новые знания включались в общую систему геометриче</w:t>
      </w:r>
      <w:r>
        <w:rPr>
          <w:rFonts w:ascii="Times New Roman" w:hAnsi="Times New Roman"/>
          <w:color w:val="000000"/>
          <w:sz w:val="28"/>
        </w:rPr>
        <w:t>ских представлений обучающихся, расширяя и углубляя её, образуя прочные множественные связи.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left="120"/>
        <w:jc w:val="both"/>
      </w:pPr>
      <w:bookmarkStart w:id="5" w:name="_Toc118726595"/>
      <w:bookmarkEnd w:id="5"/>
      <w:r>
        <w:rPr>
          <w:rFonts w:ascii="Times New Roman" w:hAnsi="Times New Roman"/>
          <w:b/>
          <w:color w:val="000000"/>
          <w:sz w:val="28"/>
        </w:rPr>
        <w:t>МЕСТО УЧЕБНОГО КУРСА В УЧЕБНОМ ПЛАНЕ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изучение геометрии отводится 2 часа в неделю в 10 классе и 1 час в неделю в 11 классе, всего за два года обучения - 102 </w:t>
      </w:r>
      <w:r>
        <w:rPr>
          <w:rFonts w:ascii="Times New Roman" w:hAnsi="Times New Roman"/>
          <w:color w:val="000000"/>
          <w:sz w:val="28"/>
        </w:rPr>
        <w:t>учебных часа.</w:t>
      </w:r>
    </w:p>
    <w:p w:rsidR="00D07260" w:rsidRDefault="00D07260">
      <w:pPr>
        <w:sectPr w:rsidR="00D07260">
          <w:pgSz w:w="11906" w:h="16383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after="0" w:line="264" w:lineRule="auto"/>
        <w:ind w:left="120"/>
        <w:jc w:val="both"/>
      </w:pPr>
      <w:bookmarkStart w:id="6" w:name="_Toc118726599"/>
      <w:bookmarkStart w:id="7" w:name="block-74199211"/>
      <w:bookmarkEnd w:id="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left="120"/>
        <w:jc w:val="both"/>
      </w:pPr>
      <w:bookmarkStart w:id="8" w:name="_Toc118726600"/>
      <w:bookmarkEnd w:id="8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Прямые и плоскости в пространстве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>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в пространстве; параллельность трёх прямых; параллельность прямой и плоскости. Углы с с</w:t>
      </w:r>
      <w:r>
        <w:rPr>
          <w:rFonts w:ascii="Times New Roman" w:hAnsi="Times New Roman"/>
          <w:color w:val="000000"/>
          <w:sz w:val="28"/>
        </w:rPr>
        <w:t>онаправленными сторонами; угол между прямыми в пространстве. Параллельность плоскостей: параллельные плоскости; свойства параллельных плоскостей. Простейшие пространственные фигуры на плоскости: тетраэдр, куб, параллелепипед; построение сечений.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Перпендику</w:t>
      </w:r>
      <w:r>
        <w:rPr>
          <w:rFonts w:ascii="Times New Roman" w:hAnsi="Times New Roman"/>
          <w:color w:val="000000"/>
          <w:sz w:val="28"/>
        </w:rPr>
        <w:t>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</w:t>
      </w:r>
      <w:r>
        <w:rPr>
          <w:rFonts w:ascii="Times New Roman" w:hAnsi="Times New Roman"/>
          <w:color w:val="000000"/>
          <w:sz w:val="28"/>
        </w:rPr>
        <w:t>оскостью;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</w:t>
      </w:r>
      <w:r>
        <w:rPr>
          <w:rFonts w:ascii="Times New Roman" w:hAnsi="Times New Roman"/>
          <w:color w:val="000000"/>
          <w:sz w:val="28"/>
        </w:rPr>
        <w:t xml:space="preserve">ей. Теорема о трёх перпендикулярах.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Многогранники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многогранника, основные элементы многогранника, выпуклые и невыпуклые многогранники;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>n-</w:t>
      </w:r>
      <w:r>
        <w:rPr>
          <w:rFonts w:ascii="Times New Roman" w:hAnsi="Times New Roman"/>
          <w:color w:val="000000"/>
          <w:sz w:val="28"/>
        </w:rPr>
        <w:t>угольная призма; грани и основания призмы; прямая и наклонная призмы; боковая</w:t>
      </w:r>
      <w:r>
        <w:rPr>
          <w:rFonts w:ascii="Times New Roman" w:hAnsi="Times New Roman"/>
          <w:color w:val="000000"/>
          <w:sz w:val="28"/>
        </w:rPr>
        <w:t xml:space="preserve">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</w:rPr>
        <w:t>-угольная пирамида, грани и основание пирамиды; боковая и полная поверхность пирамиды; правильная и усечённая пирамида. Элементы призмы и пирамиды. Правил</w:t>
      </w:r>
      <w:r>
        <w:rPr>
          <w:rFonts w:ascii="Times New Roman" w:hAnsi="Times New Roman"/>
          <w:color w:val="000000"/>
          <w:sz w:val="28"/>
        </w:rPr>
        <w:t>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куб. Представление о правильных многогранниках: октаэдр, додекаэдр и икосаэдр. Сечения призмы и пирамиды.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Вычисление элементов многогранников: рёбра, диагонали, углы. Площадь боковой поверхности и полной повер</w:t>
      </w:r>
      <w:r>
        <w:rPr>
          <w:rFonts w:ascii="Times New Roman" w:hAnsi="Times New Roman"/>
          <w:color w:val="000000"/>
          <w:sz w:val="28"/>
        </w:rPr>
        <w:t xml:space="preserve">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усечённой пирамиды. Понятие об объёме. Объём пирамиды, призмы.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Подобные тела в пространс</w:t>
      </w:r>
      <w:r>
        <w:rPr>
          <w:rFonts w:ascii="Times New Roman" w:hAnsi="Times New Roman"/>
          <w:color w:val="000000"/>
          <w:sz w:val="28"/>
        </w:rPr>
        <w:t>тве. Соотношения между площадями поверхностей, объёмами подобных тел.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left="120"/>
        <w:jc w:val="both"/>
      </w:pPr>
      <w:bookmarkStart w:id="9" w:name="_Toc118726601"/>
      <w:bookmarkEnd w:id="9"/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Тела вращения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ось; пл</w:t>
      </w:r>
      <w:r>
        <w:rPr>
          <w:rFonts w:ascii="Times New Roman" w:hAnsi="Times New Roman"/>
          <w:color w:val="000000"/>
          <w:sz w:val="28"/>
        </w:rPr>
        <w:t xml:space="preserve">ощадь боковой и полной поверхности.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Коническая поверхность, образующие конической поверхности, ось и вершина конической поверхности. Конус: основание и вершина, образующая и ось; площадь боковой и полной поверхности. Усечённый конус: образующие и высота; </w:t>
      </w:r>
      <w:r>
        <w:rPr>
          <w:rFonts w:ascii="Times New Roman" w:hAnsi="Times New Roman"/>
          <w:color w:val="000000"/>
          <w:sz w:val="28"/>
        </w:rPr>
        <w:t xml:space="preserve">основания и боковая поверхность.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Сфера и шар: центр, радиус, диаметр; площадь поверхности сферы. Взаимное расположение сферы и плоскости; касательная плоскость к сфере; площадь сферы.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тел вращения на плоскости. Развёртка цилиндра и конуса.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</w:t>
      </w:r>
      <w:r>
        <w:rPr>
          <w:rFonts w:ascii="Times New Roman" w:hAnsi="Times New Roman"/>
          <w:color w:val="000000"/>
          <w:sz w:val="28"/>
        </w:rPr>
        <w:t>мбинации тел вращения и многогранников. Многогранник, описанный около сферы; сфера, вписанная в многогранник, или тело вращения.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объёме. Основные свойства объёмов тел. Теорема об объёме прямоугольного параллелепипеда и следствия из неё. Объём ци</w:t>
      </w:r>
      <w:r>
        <w:rPr>
          <w:rFonts w:ascii="Times New Roman" w:hAnsi="Times New Roman"/>
          <w:color w:val="000000"/>
          <w:sz w:val="28"/>
        </w:rPr>
        <w:t xml:space="preserve">линдра, конуса. Объём шара и площадь сферы.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Подобные тела в пространстве. Соотношения между площадями поверхностей, объёмами подобных тел.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Сечения цилиндра (параллельно и перпендикулярно оси), сечения конуса (параллельное основанию и проходящее через </w:t>
      </w:r>
      <w:r>
        <w:rPr>
          <w:rFonts w:ascii="Times New Roman" w:hAnsi="Times New Roman"/>
          <w:color w:val="000000"/>
          <w:sz w:val="28"/>
        </w:rPr>
        <w:t>вершину), сечения шара.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 на плоскости и в пространстве. Сложение и вычитание векторов. Умножение вектора на число. Разложение вектора по трём некомпланарным векторам. Правило параллелепипеда. Решение задач, связанн</w:t>
      </w:r>
      <w:r>
        <w:rPr>
          <w:rFonts w:ascii="Times New Roman" w:hAnsi="Times New Roman"/>
          <w:color w:val="000000"/>
          <w:sz w:val="28"/>
        </w:rPr>
        <w:t xml:space="preserve">ых с применением правил действий с векторами. Прямоугольная система </w:t>
      </w:r>
      <w:r>
        <w:rPr>
          <w:rFonts w:ascii="Times New Roman" w:hAnsi="Times New Roman"/>
          <w:color w:val="000000"/>
          <w:sz w:val="28"/>
        </w:rPr>
        <w:lastRenderedPageBreak/>
        <w:t>координат в пространстве. Координаты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</w:t>
      </w:r>
      <w:r>
        <w:rPr>
          <w:rFonts w:ascii="Times New Roman" w:hAnsi="Times New Roman"/>
          <w:color w:val="000000"/>
          <w:sz w:val="28"/>
        </w:rPr>
        <w:t>тно-векторный метод при решении геометрических задач.</w:t>
      </w:r>
    </w:p>
    <w:p w:rsidR="00D07260" w:rsidRDefault="00D07260">
      <w:pPr>
        <w:sectPr w:rsidR="00D07260">
          <w:pgSz w:w="11906" w:h="16383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after="0" w:line="264" w:lineRule="auto"/>
        <w:ind w:left="120"/>
        <w:jc w:val="both"/>
      </w:pPr>
      <w:bookmarkStart w:id="10" w:name="_Toc118726577"/>
      <w:bookmarkStart w:id="11" w:name="block-74199210"/>
      <w:bookmarkEnd w:id="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left="120"/>
        <w:jc w:val="both"/>
      </w:pPr>
      <w:bookmarkStart w:id="12" w:name="_Toc118726578"/>
      <w:bookmarkEnd w:id="12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гражданской </w:t>
      </w:r>
      <w:r>
        <w:rPr>
          <w:rFonts w:ascii="Times New Roman" w:hAnsi="Times New Roman"/>
          <w:color w:val="000000"/>
          <w:sz w:val="28"/>
        </w:rPr>
        <w:t>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</w:t>
      </w:r>
      <w:r>
        <w:rPr>
          <w:rFonts w:ascii="Times New Roman" w:hAnsi="Times New Roman"/>
          <w:color w:val="000000"/>
          <w:sz w:val="28"/>
        </w:rPr>
        <w:t>ными институтами в соответствии с их функциями и назначением.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D07260" w:rsidRDefault="00EC5A10">
      <w:pPr>
        <w:shd w:val="clear" w:color="auto" w:fill="FFFFFF"/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</w:t>
      </w:r>
      <w:r>
        <w:rPr>
          <w:rFonts w:ascii="Times New Roman" w:hAnsi="Times New Roman"/>
          <w:color w:val="000000"/>
          <w:sz w:val="28"/>
        </w:rPr>
        <w:t>ов и российской математической школы, к использованию этих достижений в других науках, технологиях, сферах экономики.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осознанием духовных ценностей российского народа; сформированностью нравственного сознания, этического п</w:t>
      </w:r>
      <w:r>
        <w:rPr>
          <w:rFonts w:ascii="Times New Roman" w:hAnsi="Times New Roman"/>
          <w:color w:val="000000"/>
          <w:sz w:val="28"/>
        </w:rPr>
        <w:t>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</w:t>
      </w:r>
      <w:r>
        <w:rPr>
          <w:rFonts w:ascii="Times New Roman" w:hAnsi="Times New Roman"/>
          <w:color w:val="000000"/>
          <w:sz w:val="28"/>
        </w:rPr>
        <w:t xml:space="preserve"> объектов, задач, решений, рассуждений; восприимчивостью к математическим аспектам различных видов искусства.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умения применять математические знания в интересах здорового и безопасного образа жизни, ответственного о</w:t>
      </w:r>
      <w:r>
        <w:rPr>
          <w:rFonts w:ascii="Times New Roman" w:hAnsi="Times New Roman"/>
          <w:color w:val="000000"/>
          <w:sz w:val="28"/>
        </w:rPr>
        <w:t>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труду, осознан</w:t>
      </w:r>
      <w:r>
        <w:rPr>
          <w:rFonts w:ascii="Times New Roman" w:hAnsi="Times New Roman"/>
          <w:color w:val="000000"/>
          <w:sz w:val="28"/>
        </w:rPr>
        <w:t xml:space="preserve">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>
        <w:rPr>
          <w:rFonts w:ascii="Times New Roman" w:hAnsi="Times New Roman"/>
          <w:color w:val="000000"/>
          <w:sz w:val="28"/>
        </w:rPr>
        <w:lastRenderedPageBreak/>
        <w:t>готовностью и способностью к м</w:t>
      </w:r>
      <w:r>
        <w:rPr>
          <w:rFonts w:ascii="Times New Roman" w:hAnsi="Times New Roman"/>
          <w:color w:val="000000"/>
          <w:sz w:val="28"/>
        </w:rPr>
        <w:t>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сформированностью экологической культуры, пониманием влияния </w:t>
      </w:r>
      <w:r>
        <w:rPr>
          <w:rFonts w:ascii="Times New Roman" w:hAnsi="Times New Roman"/>
          <w:color w:val="000000"/>
          <w:sz w:val="28"/>
        </w:rPr>
        <w:t>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</w:t>
      </w:r>
      <w:r>
        <w:rPr>
          <w:rFonts w:ascii="Times New Roman" w:hAnsi="Times New Roman"/>
          <w:color w:val="000000"/>
          <w:sz w:val="28"/>
        </w:rPr>
        <w:t>ки их возможных последствий для окружающей среды.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</w:t>
      </w:r>
      <w:r>
        <w:rPr>
          <w:rFonts w:ascii="Times New Roman" w:hAnsi="Times New Roman"/>
          <w:color w:val="000000"/>
          <w:sz w:val="28"/>
        </w:rPr>
        <w:t>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left="120"/>
        <w:jc w:val="both"/>
      </w:pPr>
      <w:bookmarkStart w:id="13" w:name="_Toc118726579"/>
      <w:bookmarkEnd w:id="13"/>
      <w:r>
        <w:rPr>
          <w:rFonts w:ascii="Times New Roman" w:hAnsi="Times New Roman"/>
          <w:b/>
          <w:color w:val="000000"/>
          <w:sz w:val="28"/>
        </w:rPr>
        <w:t>МЕТАПРЕДМЕТНЫЕ Р</w:t>
      </w:r>
      <w:r>
        <w:rPr>
          <w:rFonts w:ascii="Times New Roman" w:hAnsi="Times New Roman"/>
          <w:b/>
          <w:color w:val="000000"/>
          <w:sz w:val="28"/>
        </w:rPr>
        <w:t>ЕЗУЛЬТАТЫ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</w:t>
      </w:r>
      <w:r>
        <w:rPr>
          <w:rFonts w:ascii="Times New Roman" w:hAnsi="Times New Roman"/>
          <w:i/>
          <w:color w:val="000000"/>
          <w:sz w:val="28"/>
        </w:rPr>
        <w:t>Универсальн</w:t>
      </w:r>
      <w:r>
        <w:rPr>
          <w:rFonts w:ascii="Times New Roman" w:hAnsi="Times New Roman"/>
          <w:i/>
          <w:color w:val="000000"/>
          <w:sz w:val="28"/>
        </w:rPr>
        <w:t xml:space="preserve">ые </w:t>
      </w:r>
      <w:r>
        <w:rPr>
          <w:rFonts w:ascii="Times New Roman" w:hAnsi="Times New Roman"/>
          <w:b/>
          <w:i/>
          <w:color w:val="000000"/>
          <w:sz w:val="28"/>
        </w:rPr>
        <w:t>познавательные</w:t>
      </w:r>
      <w:r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</w:rPr>
        <w:t>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07260" w:rsidRDefault="00EC5A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</w:t>
      </w:r>
      <w:r>
        <w:rPr>
          <w:rFonts w:ascii="Times New Roman" w:hAnsi="Times New Roman"/>
          <w:color w:val="000000"/>
          <w:sz w:val="28"/>
        </w:rPr>
        <w:t>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</w:t>
      </w:r>
      <w:r>
        <w:rPr>
          <w:rFonts w:ascii="Times New Roman" w:hAnsi="Times New Roman"/>
          <w:color w:val="000000"/>
          <w:sz w:val="28"/>
        </w:rPr>
        <w:t>а;</w:t>
      </w:r>
    </w:p>
    <w:p w:rsidR="00D07260" w:rsidRDefault="00EC5A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07260" w:rsidRDefault="00EC5A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>
        <w:rPr>
          <w:rFonts w:ascii="Times New Roman" w:hAnsi="Times New Roman"/>
          <w:color w:val="000000"/>
          <w:sz w:val="28"/>
        </w:rPr>
        <w:lastRenderedPageBreak/>
        <w:t>предлагать кри</w:t>
      </w:r>
      <w:r>
        <w:rPr>
          <w:rFonts w:ascii="Times New Roman" w:hAnsi="Times New Roman"/>
          <w:color w:val="000000"/>
          <w:sz w:val="28"/>
        </w:rPr>
        <w:t xml:space="preserve">терии для выявления закономерностей и противоречий; </w:t>
      </w:r>
    </w:p>
    <w:p w:rsidR="00D07260" w:rsidRDefault="00EC5A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07260" w:rsidRDefault="00EC5A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</w:t>
      </w:r>
      <w:r>
        <w:rPr>
          <w:rFonts w:ascii="Times New Roman" w:hAnsi="Times New Roman"/>
          <w:color w:val="000000"/>
          <w:sz w:val="28"/>
        </w:rPr>
        <w:t>го), выстраивать аргументацию, приводить примеры и контрпримеры; обосновывать собственные суждения и выводы;</w:t>
      </w:r>
    </w:p>
    <w:p w:rsidR="00D07260" w:rsidRDefault="00EC5A1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</w:t>
      </w:r>
      <w:r>
        <w:rPr>
          <w:rFonts w:ascii="Times New Roman" w:hAnsi="Times New Roman"/>
          <w:color w:val="000000"/>
          <w:sz w:val="28"/>
        </w:rPr>
        <w:t>териев).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D07260" w:rsidRDefault="00EC5A1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</w:t>
      </w:r>
      <w:r>
        <w:rPr>
          <w:rFonts w:ascii="Times New Roman" w:hAnsi="Times New Roman"/>
          <w:color w:val="000000"/>
          <w:sz w:val="28"/>
        </w:rPr>
        <w:t>ие;</w:t>
      </w:r>
    </w:p>
    <w:p w:rsidR="00D07260" w:rsidRDefault="00EC5A1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07260" w:rsidRDefault="00EC5A1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</w:t>
      </w:r>
      <w:r>
        <w:rPr>
          <w:rFonts w:ascii="Times New Roman" w:hAnsi="Times New Roman"/>
          <w:color w:val="000000"/>
          <w:sz w:val="28"/>
        </w:rPr>
        <w:t xml:space="preserve"> результатам проведённого наблюдения, исследования, оценивать достоверность полученных результатов, выводов и обобщений;</w:t>
      </w:r>
    </w:p>
    <w:p w:rsidR="00D07260" w:rsidRDefault="00EC5A1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D07260" w:rsidRDefault="00EC5A1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D07260" w:rsidRDefault="00EC5A1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07260" w:rsidRDefault="00EC5A1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</w:t>
      </w:r>
      <w:r>
        <w:rPr>
          <w:rFonts w:ascii="Times New Roman" w:hAnsi="Times New Roman"/>
          <w:color w:val="000000"/>
          <w:sz w:val="28"/>
        </w:rPr>
        <w:t>вать информацию, представлять её в различных формах, иллюстрировать графически;</w:t>
      </w:r>
    </w:p>
    <w:p w:rsidR="00D07260" w:rsidRDefault="00EC5A10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</w:t>
      </w:r>
      <w:r>
        <w:rPr>
          <w:rFonts w:ascii="Times New Roman" w:hAnsi="Times New Roman"/>
          <w:i/>
          <w:color w:val="000000"/>
          <w:sz w:val="28"/>
        </w:rPr>
        <w:t>щихся.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D07260" w:rsidRDefault="00EC5A1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D07260" w:rsidRDefault="00EC5A1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</w:t>
      </w:r>
      <w:r>
        <w:rPr>
          <w:rFonts w:ascii="Times New Roman" w:hAnsi="Times New Roman"/>
          <w:color w:val="000000"/>
          <w:sz w:val="28"/>
        </w:rPr>
        <w:t>ектной форме формулировать разногласия, свои возражения;</w:t>
      </w:r>
    </w:p>
    <w:p w:rsidR="00D07260" w:rsidRDefault="00EC5A1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D07260" w:rsidRDefault="00EC5A1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</w:t>
      </w:r>
      <w:r>
        <w:rPr>
          <w:rFonts w:ascii="Times New Roman" w:hAnsi="Times New Roman"/>
          <w:color w:val="000000"/>
          <w:sz w:val="28"/>
        </w:rPr>
        <w:t xml:space="preserve">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</w:t>
      </w:r>
      <w:r>
        <w:rPr>
          <w:rFonts w:ascii="Times New Roman" w:hAnsi="Times New Roman"/>
          <w:color w:val="000000"/>
          <w:sz w:val="28"/>
        </w:rPr>
        <w:t>ть мнения нескольких людей;</w:t>
      </w:r>
    </w:p>
    <w:p w:rsidR="00D07260" w:rsidRDefault="00EC5A1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</w:t>
      </w:r>
      <w:r>
        <w:rPr>
          <w:rFonts w:ascii="Times New Roman" w:hAnsi="Times New Roman"/>
          <w:color w:val="000000"/>
          <w:sz w:val="28"/>
        </w:rPr>
        <w:t>о критериям, сформулированным участниками взаимодействия.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3) </w:t>
      </w:r>
      <w:r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>
        <w:rPr>
          <w:rFonts w:ascii="Times New Roman" w:hAnsi="Times New Roman"/>
          <w:color w:val="000000"/>
          <w:sz w:val="28"/>
        </w:rPr>
        <w:t>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D07260" w:rsidRDefault="00EC5A10">
      <w:pPr>
        <w:numPr>
          <w:ilvl w:val="0"/>
          <w:numId w:val="7"/>
        </w:numPr>
        <w:spacing w:after="0"/>
      </w:pPr>
      <w:r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</w:t>
      </w:r>
      <w:r>
        <w:rPr>
          <w:rFonts w:ascii="Times New Roman" w:hAnsi="Times New Roman"/>
          <w:color w:val="000000"/>
          <w:sz w:val="28"/>
        </w:rPr>
        <w:t xml:space="preserve">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D07260" w:rsidRDefault="00EC5A1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</w:t>
      </w:r>
      <w:r>
        <w:rPr>
          <w:rFonts w:ascii="Times New Roman" w:hAnsi="Times New Roman"/>
          <w:color w:val="000000"/>
          <w:sz w:val="28"/>
        </w:rPr>
        <w:t>зультатов; владеть способами самопроверки, самоконтроля процесса и результата решения математической задачи;</w:t>
      </w:r>
    </w:p>
    <w:p w:rsidR="00D07260" w:rsidRDefault="00EC5A1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</w:t>
      </w:r>
      <w:r>
        <w:rPr>
          <w:rFonts w:ascii="Times New Roman" w:hAnsi="Times New Roman"/>
          <w:color w:val="000000"/>
          <w:sz w:val="28"/>
        </w:rPr>
        <w:t>ых ошибок, выявленных трудностей;</w:t>
      </w:r>
    </w:p>
    <w:p w:rsidR="00D07260" w:rsidRDefault="00EC5A10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left="120"/>
        <w:jc w:val="both"/>
      </w:pPr>
      <w:bookmarkStart w:id="14" w:name="_Toc118726597"/>
      <w:bookmarkEnd w:id="14"/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</w:t>
      </w:r>
      <w:r>
        <w:rPr>
          <w:rFonts w:ascii="Times New Roman" w:hAnsi="Times New Roman"/>
          <w:color w:val="000000"/>
          <w:sz w:val="28"/>
        </w:rPr>
        <w:t>понятиями: точка, прямая, плоскость.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аксиомы стереометрии и следствия из них при решении геометрических задач.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параллельность и перпендикулярность прямых и плоскостей.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прямых и плоскос</w:t>
      </w:r>
      <w:r>
        <w:rPr>
          <w:rFonts w:ascii="Times New Roman" w:hAnsi="Times New Roman"/>
          <w:color w:val="000000"/>
          <w:sz w:val="28"/>
        </w:rPr>
        <w:t>тей в пространстве.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двугранный угол, грани двугранного угла, ребро двугранного угла; линейный угол двугранного угла; градусная мера двугранного угла.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многогранник, выпуклый и невыпуклый многогранник, элементы м</w:t>
      </w:r>
      <w:r>
        <w:rPr>
          <w:rFonts w:ascii="Times New Roman" w:hAnsi="Times New Roman"/>
          <w:color w:val="000000"/>
          <w:sz w:val="28"/>
        </w:rPr>
        <w:t>ногогранника, правильный многогранник.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основные виды многогранников (пирамида; призма, прямоугольный параллелепипед, куб).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многогранники, выбирая основания для классификации (выпуклые и невыпуклые многогранники; правильные мно</w:t>
      </w:r>
      <w:r>
        <w:rPr>
          <w:rFonts w:ascii="Times New Roman" w:hAnsi="Times New Roman"/>
          <w:color w:val="000000"/>
          <w:sz w:val="28"/>
        </w:rPr>
        <w:t>гогранники; прямые и наклонные призмы, параллелепипеды).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секущая плоскость, сечение многогранников.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принципы построения сечений, используя метод следов.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методом следов, выполнять (выносные) пл</w:t>
      </w:r>
      <w:r>
        <w:rPr>
          <w:rFonts w:ascii="Times New Roman" w:hAnsi="Times New Roman"/>
          <w:color w:val="000000"/>
          <w:sz w:val="28"/>
        </w:rPr>
        <w:t>оские чертежи из рисунков простых объёмных фигур: вид сверху, сбоку, снизу.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</w:t>
      </w:r>
      <w:r>
        <w:rPr>
          <w:rFonts w:ascii="Times New Roman" w:hAnsi="Times New Roman"/>
          <w:color w:val="000000"/>
          <w:sz w:val="28"/>
        </w:rPr>
        <w:t>сстояний между двумя точками, от точки до прямой, от точки до плоскости, между скрещивающимися прямыми.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</w:t>
      </w:r>
      <w:r>
        <w:rPr>
          <w:rFonts w:ascii="Times New Roman" w:hAnsi="Times New Roman"/>
          <w:color w:val="000000"/>
          <w:sz w:val="28"/>
        </w:rPr>
        <w:t>еских задач на вычисление углов между скрещивающимися прямыми, между прямой и плоскостью, между плоскостями, двугранных углов.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Вычислять объёмы и площади поверхностей многогранников (призма, пирамида) с применением формул; вычислять соотношения между площа</w:t>
      </w:r>
      <w:r>
        <w:rPr>
          <w:rFonts w:ascii="Times New Roman" w:hAnsi="Times New Roman"/>
          <w:color w:val="000000"/>
          <w:sz w:val="28"/>
        </w:rPr>
        <w:t>дями поверхностей, объёмами подобных многогранников.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симметрия в пространстве; центр, ось и плоскость симметрии; центр, ось и плоскость симметрии фигуры.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Извлекать, преобразовывать и интерпретировать информацию о пространственных </w:t>
      </w:r>
      <w:r>
        <w:rPr>
          <w:rFonts w:ascii="Times New Roman" w:hAnsi="Times New Roman"/>
          <w:color w:val="000000"/>
          <w:sz w:val="28"/>
        </w:rPr>
        <w:t>геометрических фигурах, представленную на чертежах и рисунках.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</w:t>
      </w:r>
      <w:r>
        <w:rPr>
          <w:rFonts w:ascii="Times New Roman" w:hAnsi="Times New Roman"/>
          <w:color w:val="000000"/>
          <w:sz w:val="28"/>
        </w:rPr>
        <w:t>ва и электронно-коммуникационные системы при решении стереометрических задач.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математических закономерностей в природе и жизни, распознавать проявление законов геометрии в искусстве.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полученные знания на практике: анализировать </w:t>
      </w:r>
      <w:r>
        <w:rPr>
          <w:rFonts w:ascii="Times New Roman" w:hAnsi="Times New Roman"/>
          <w:color w:val="000000"/>
          <w:sz w:val="28"/>
        </w:rPr>
        <w:t xml:space="preserve">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</w:t>
      </w:r>
      <w:r>
        <w:rPr>
          <w:rFonts w:ascii="Times New Roman" w:hAnsi="Times New Roman"/>
          <w:color w:val="000000"/>
          <w:sz w:val="28"/>
        </w:rPr>
        <w:t>алгебры; решать практические задачи, связанные с нахождением геометрических величин.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07260" w:rsidRDefault="00D07260">
      <w:pPr>
        <w:spacing w:after="0" w:line="264" w:lineRule="auto"/>
        <w:ind w:left="120"/>
        <w:jc w:val="both"/>
      </w:pP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цилиндрическая поверхность, образующие цилиндрической поверхности; цилиндр; коническая поверхность, образующие конической поверхности, </w:t>
      </w:r>
      <w:r>
        <w:rPr>
          <w:rFonts w:ascii="Times New Roman" w:hAnsi="Times New Roman"/>
          <w:color w:val="000000"/>
          <w:sz w:val="28"/>
        </w:rPr>
        <w:t>конус; сферическая поверхность.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тела вращения (цилиндр, конус, сфера и шар).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способы получения тел вращения.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сферы и плоскости.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шаровой сегмент, основание сегмента, высота</w:t>
      </w:r>
      <w:r>
        <w:rPr>
          <w:rFonts w:ascii="Times New Roman" w:hAnsi="Times New Roman"/>
          <w:color w:val="000000"/>
          <w:sz w:val="28"/>
        </w:rPr>
        <w:t xml:space="preserve"> сегмента; шаровой слой, основание шарового слоя, высота шарового слоя; шаровой сектор.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объёмы и площади поверхностей тел вращения, геометрических тел с применением формул.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Оперировать понятиями: многогранник, вписанный в сферу и описанный около </w:t>
      </w:r>
      <w:r>
        <w:rPr>
          <w:rFonts w:ascii="Times New Roman" w:hAnsi="Times New Roman"/>
          <w:color w:val="000000"/>
          <w:sz w:val="28"/>
        </w:rPr>
        <w:t>сферы; сфера, вписанная в многогранник или тело вращения.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соотношения между площадями поверхностей и объёмами подобных тел.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Изображать изучаемые фигуры от руки и с применением простых чертёжных инструментов.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(выносные) плоские чертежи и</w:t>
      </w:r>
      <w:r>
        <w:rPr>
          <w:rFonts w:ascii="Times New Roman" w:hAnsi="Times New Roman"/>
          <w:color w:val="000000"/>
          <w:sz w:val="28"/>
        </w:rPr>
        <w:t>з рисунков простых объёмных фигур: вид сверху, сбоку, снизу; строить сечения тел вращения.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интерпретировать и преобразовывать информацию о пространственных геометрических фигурах, представленную на чертежах и рисунках.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понятием векто</w:t>
      </w:r>
      <w:r>
        <w:rPr>
          <w:rFonts w:ascii="Times New Roman" w:hAnsi="Times New Roman"/>
          <w:color w:val="000000"/>
          <w:sz w:val="28"/>
        </w:rPr>
        <w:t>р в пространстве.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сложения векторов, вычитания векторов и умножения вектора на число, объяснять, какими свойствами они обладают.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правило параллелепипеда.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понятиями: декартовы координаты в пространстве, вектор, модул</w:t>
      </w:r>
      <w:r>
        <w:rPr>
          <w:rFonts w:ascii="Times New Roman" w:hAnsi="Times New Roman"/>
          <w:color w:val="000000"/>
          <w:sz w:val="28"/>
        </w:rPr>
        <w:t>ь вектора, равенство векторов, координаты вектора, угол между векторами, скалярное произведение векторов, коллинеарные и компланарные векторы.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сумму векторов и произведение вектора на число, угол между векторами, скалярное произведение, раскладыва</w:t>
      </w:r>
      <w:r>
        <w:rPr>
          <w:rFonts w:ascii="Times New Roman" w:hAnsi="Times New Roman"/>
          <w:color w:val="000000"/>
          <w:sz w:val="28"/>
        </w:rPr>
        <w:t>ть вектор по двум неколлинеарным векторам.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Задавать плоскость уравнением в декартовой системе координат.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</w:t>
      </w:r>
      <w:r>
        <w:rPr>
          <w:rFonts w:ascii="Times New Roman" w:hAnsi="Times New Roman"/>
          <w:color w:val="000000"/>
          <w:sz w:val="28"/>
        </w:rPr>
        <w:t>е.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геометрические задачи на применение векторно-координатного метода.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</w:t>
      </w:r>
      <w:r>
        <w:rPr>
          <w:rFonts w:ascii="Times New Roman" w:hAnsi="Times New Roman"/>
          <w:color w:val="000000"/>
          <w:sz w:val="28"/>
        </w:rPr>
        <w:t>ых математических задач.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стереометрических задач.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математических закономерностей в природе и жизни, распознавать проявление законов геометрии в ис</w:t>
      </w:r>
      <w:r>
        <w:rPr>
          <w:rFonts w:ascii="Times New Roman" w:hAnsi="Times New Roman"/>
          <w:color w:val="000000"/>
          <w:sz w:val="28"/>
        </w:rPr>
        <w:t>кусстве.</w:t>
      </w:r>
    </w:p>
    <w:p w:rsidR="00D07260" w:rsidRDefault="00EC5A1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</w:t>
      </w:r>
      <w:r>
        <w:rPr>
          <w:rFonts w:ascii="Times New Roman" w:hAnsi="Times New Roman"/>
          <w:color w:val="000000"/>
          <w:sz w:val="28"/>
        </w:rPr>
        <w:t>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</w:p>
    <w:p w:rsidR="00D07260" w:rsidRDefault="00D07260">
      <w:pPr>
        <w:sectPr w:rsidR="00D07260">
          <w:pgSz w:w="11906" w:h="16383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after="0"/>
        <w:ind w:left="120"/>
      </w:pPr>
      <w:bookmarkStart w:id="15" w:name="block-7419921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D07260" w:rsidRDefault="00EC5A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D07260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7260" w:rsidRDefault="00D07260">
            <w:pPr>
              <w:spacing w:after="0"/>
              <w:ind w:left="135"/>
            </w:pPr>
          </w:p>
        </w:tc>
      </w:tr>
      <w:tr w:rsidR="00D07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</w:tr>
      <w:tr w:rsidR="00D072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прямых и плоскостей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между прямыми и плоскостями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многогранников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сечения, расстояния и углы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D07260" w:rsidRDefault="00D07260"/>
        </w:tc>
      </w:tr>
    </w:tbl>
    <w:p w:rsidR="00D07260" w:rsidRDefault="00D07260">
      <w:pPr>
        <w:sectPr w:rsidR="00D0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D07260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07260" w:rsidRDefault="00D07260">
            <w:pPr>
              <w:spacing w:after="0"/>
              <w:ind w:left="135"/>
            </w:pPr>
          </w:p>
        </w:tc>
      </w:tr>
      <w:tr w:rsidR="00D07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</w:tr>
      <w:tr w:rsidR="00D07260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Объёмы тел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и координаты в пространстве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https://m.edsoo.ru/1c209e37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D07260" w:rsidRDefault="00D07260"/>
        </w:tc>
      </w:tr>
    </w:tbl>
    <w:p w:rsidR="00D07260" w:rsidRDefault="00D07260">
      <w:pPr>
        <w:sectPr w:rsidR="00D0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260" w:rsidRDefault="00D07260">
      <w:pPr>
        <w:sectPr w:rsidR="00D0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after="0"/>
        <w:ind w:left="120"/>
      </w:pPr>
      <w:bookmarkStart w:id="16" w:name="block-7419921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7260" w:rsidRDefault="00EC5A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0"/>
        <w:gridCol w:w="4771"/>
        <w:gridCol w:w="1745"/>
        <w:gridCol w:w="1855"/>
        <w:gridCol w:w="1487"/>
        <w:gridCol w:w="2873"/>
      </w:tblGrid>
      <w:tr w:rsidR="00D07260">
        <w:trPr>
          <w:trHeight w:val="144"/>
          <w:tblCellSpacing w:w="20" w:type="nil"/>
        </w:trPr>
        <w:tc>
          <w:tcPr>
            <w:tcW w:w="5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34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7260" w:rsidRDefault="00D07260">
            <w:pPr>
              <w:spacing w:after="0"/>
              <w:ind w:left="135"/>
            </w:pPr>
          </w:p>
        </w:tc>
      </w:tr>
      <w:tr w:rsidR="00D07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понятия стереометрии: точка, 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https://m.edsoo.ru/aecc77cd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https://m.edsoo.ru/2d8a9c99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https://m.edsoo.ru/db685e73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с многогранниками, изображение многогранников на рисунках, на </w:t>
            </w:r>
            <w:r>
              <w:rPr>
                <w:rFonts w:ascii="Times New Roman" w:hAnsi="Times New Roman"/>
                <w:color w:val="000000"/>
                <w:sz w:val="24"/>
              </w:rPr>
              <w:t>проекционных чертежах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https://m.edsoo.ru/a63959ed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сведения о кубе и пирамиде, их развёртки и модели. Сечения многогранников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https://m.edsoo.ru/b30dff38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Начальные сведения о кубе и пирамиде, их развёртки и модели. Сечения многогранников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https://m.edsoo.ru/3d8ffd32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https://m.edsoo.ru/0cc5c4fe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аксиоматическом построении стереометрии: аксиомы </w:t>
            </w:r>
            <w:r>
              <w:rPr>
                <w:rFonts w:ascii="Times New Roman" w:hAnsi="Times New Roman"/>
                <w:color w:val="000000"/>
                <w:sz w:val="24"/>
              </w:rPr>
              <w:t>стереометрии и следствия из них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https://m.edsoo.ru/239c8cb4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https://m.edsoo.ru/65c6b106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https://m.edsoo.ru/258fc245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пространстве: пересекающиеся, параллельные и скрещивающиеся прямые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https://m.edsoo.ru/1a2520f6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прямых и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плоскостей в пространстве: параллельные прямые в пространстве; параллельность трёх прямых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https://m.edsoo.ru/93ad36b3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прямых и плоскостей в пространстве: Параллельность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прямой и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https://m.edsoo.ru/ee1d19b9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с сонаправленными сторонами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https://m.edsoo.ru/9f4071b9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 прямыми в пространстве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https://m.edsoo.ru/fe733862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прямыми в пространстве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https://m.edsoo.ru/2935a9a0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плоскостей: параллельные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https://m.edsoo.ru/2e18f255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https://m.edsoo.ru/e504d656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пространственные фигуры на плоскости: тетраэдр, куб, параллелепипед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https://m.edsoo.ru/4a28dc02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https://m.edsoo.ru/1d434d0f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https://m.edsoo.ru/ec26fe5d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теме "Прямые и плоскости в пространстве. Параллельность прямых и плоскостей"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https://m.edsoo.ru/9a0a9e56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плоскости: перпендикулярные прямые в простра</w:t>
            </w:r>
            <w:r>
              <w:rPr>
                <w:rFonts w:ascii="Times New Roman" w:hAnsi="Times New Roman"/>
                <w:color w:val="000000"/>
                <w:sz w:val="24"/>
              </w:rPr>
              <w:t>нстве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https://m.edsoo.ru/b19f6a5d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параллельные и перпендикулярные к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https://m.edsoo.ru/0ac11c95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параллельные и перпендикулярные к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https://m.edsoo.ru/ba545966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https://m.edsoo.ru/f85bfc46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перпендикулярности прямой и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https://m.edsoo.ru/79165d15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https://m.edsoo.ru/635c5087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https://m.edsoo.ru/bd3745f8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прямой перпендикулярной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https://m.edsoo.ru/7d18834b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наклонные: расстояние от точки до плоскости, расстояние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прямой до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https://m.edsoo.ru/33c477d3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https://m.edsoo.ru/66fefadd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наклонные: расстояние от точки до плоскости, расстояние от прямой до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https://m.edsoo.ru/a5b7b8e3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наклонные: </w:t>
            </w:r>
            <w:r>
              <w:rPr>
                <w:rFonts w:ascii="Times New Roman" w:hAnsi="Times New Roman"/>
                <w:color w:val="000000"/>
                <w:sz w:val="24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https://m.edsoo.ru/dbee22bc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в пространстве: угол между прямой и плоскостью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https://m.edsoo.ru/6b61b2b4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Двугранный угол, линейный угол двугранного угла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https://m.edsoo.ru/5fa0b3ce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Двугранный угол, линейный угол </w:t>
            </w:r>
            <w:r>
              <w:rPr>
                <w:rFonts w:ascii="Times New Roman" w:hAnsi="Times New Roman"/>
                <w:color w:val="000000"/>
                <w:sz w:val="24"/>
              </w:rPr>
              <w:t>двугранного угла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https://m.edsoo.ru/c7c777ed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https://m.edsoo.ru/ec3e2da3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https://m.edsoo.ru/ed9e2a8e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плоскостей: признак перпендикулярности двух плоскостей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https://m.edsoo.ru/ba75dc57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https://m.edsoo.ru/e4972cdc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https://m.edsoo.ru/52188a7d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https://m.edsoo.ru/9f246736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"Перпендикулярность прямых и плоскостей" и "Углы между прямыми и плоскостями"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https://m.edsoo.ru/5b971ef3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многогранника, выпуклые и невыпуклые многогранники; развёртка многогранника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https://m.edsoo.ru/2d24e873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Призма: n-угольная призма; грани и основания призмы; прямая и наклонная призмы; боковая и полная поверхность призмы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https://m.edsoo.ru/b4ad63ad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Параллелепипед, прямоугольный параллелепипед и его свойства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https://m.edsoo.ru/8a7be683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Пирамида: n-угольная пирамида, грани и основание пирамиды; боковая и полная поверхность </w:t>
            </w:r>
            <w:r>
              <w:rPr>
                <w:rFonts w:ascii="Times New Roman" w:hAnsi="Times New Roman"/>
                <w:color w:val="000000"/>
                <w:sz w:val="24"/>
              </w:rPr>
              <w:t>пирамиды; правильная и усечённая пирамида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https://m.edsoo.ru/fb1cd0a5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Правильные многогранники: понятие правильного многогранника; правильная призма и правильная пирамида; правильная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треугольная пирамида и правильный тетраэдр; куб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https://m.edsoo.ru/074c8865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правильных многогранниках: октаэдр, додекаэдр и икосаэдр.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https://m.edsoo.ru/a0fdd5bf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Симметрия в пространстве: симметрия относительно точки, прямой, плоскости. Элементы симметрии в пирамидах,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параллелепипедах, правильных многогранниках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https://m.edsoo.ru/b9e777d9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элементов многогранников: рёбра, диагонали, углы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https://m.edsoo.ru/6cdbecef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боковой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и полной поверхности прямой призмы, площадь оснований, теорема о боковой поверхности прямой призмы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https://m.edsoo.ru/37d84157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боковой поверхности и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правильной пирамиды, теорема о площади боковой поверхности усечённой пирамиды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https://m.edsoo.ru/5603e30b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"Многогранники"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https://m.edsoo.ru/a95f5c04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https://m.edsoo.ru/7ad0020b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https://m.edsoo.ru/235171b3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https://m.edsoo.ru/f47dfefd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https://m.edsoo.ru/79c10312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пирамиды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https://m.edsoo.ru/2faadc3f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https://m.edsoo.ru/79853608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https://m.edsoo.ru/1e053890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призмы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https://m.edsoo.ru/482d3f51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"Объёмы многогранников"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https://m.edsoo.ru/28a6573c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Построение сечений в многограннике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https://m.edsoo.ru/098bedad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систематизация знаний. Вычисление расстояний: между двумя точками, от точки </w:t>
            </w:r>
            <w:r>
              <w:rPr>
                <w:rFonts w:ascii="Times New Roman" w:hAnsi="Times New Roman"/>
                <w:color w:val="000000"/>
                <w:sz w:val="24"/>
              </w:rPr>
              <w:t>до прямой, от точки до плоскости, между скрещивающимися прямыми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https://m.edsoo.ru/f7792ba9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https://m.edsoo.ru/b9146bc0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3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систематизация знаний. Вычисление углов: между скрещивающимися прямыми, между прямой и плоскостью, двугранных углов, углов между плоскостями</w:t>
            </w: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0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https://m.edsoo.ru/56765e8b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855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D07260"/>
        </w:tc>
      </w:tr>
    </w:tbl>
    <w:p w:rsidR="00D07260" w:rsidRDefault="00D07260">
      <w:pPr>
        <w:sectPr w:rsidR="00D0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873"/>
        <w:gridCol w:w="1949"/>
        <w:gridCol w:w="1486"/>
        <w:gridCol w:w="2873"/>
      </w:tblGrid>
      <w:tr w:rsidR="00D07260">
        <w:trPr>
          <w:trHeight w:val="144"/>
          <w:tblCellSpacing w:w="20" w:type="nil"/>
        </w:trPr>
        <w:tc>
          <w:tcPr>
            <w:tcW w:w="5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07260" w:rsidRDefault="00D07260">
            <w:pPr>
              <w:spacing w:after="0"/>
              <w:ind w:left="135"/>
            </w:pPr>
          </w:p>
        </w:tc>
      </w:tr>
      <w:tr w:rsidR="00D0726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07260" w:rsidRDefault="00D0726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260" w:rsidRDefault="00D07260"/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диаметр; площадь поверхности сферы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https://m.edsoo.ru/0341bc2b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сферы и плоскости; касательная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плоскость к сфере; площадь сферы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https://m.edsoo.ru/bed12a43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сферы, шара на плоскости. Сечения шара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https://m.edsoo.ru/bc15f7f2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поверхности, ось цилиндрической поверхности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https://m.edsoo.ru/6054b8c1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Цилиндр: основания и боковая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поверхность, образующая и ось; площадь боковой и полной поверхности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https://m.edsoo.ru/188f6216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цилиндра на плоскости. Развёртка цилиндра. Сечения цилиндра (плоскостью,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параллельной или перпендикулярной оси цилиндра)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https://m.edsoo.ru/016e25eb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поверхности, ось и вершина конической поверхности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https://m.edsoo.ru/c94ba09b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Конус: основание и вершина,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образующая и ось; площадь боковой и полной поверхности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https://m.edsoo.ru/897dd3b2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Усечённый конус: образующие и высота; основания и боковая поверхность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https://m.edsoo.ru/1468bab3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конуса на плоскости. Развёртка конуса. </w:t>
            </w:r>
            <w:r>
              <w:rPr>
                <w:rFonts w:ascii="Times New Roman" w:hAnsi="Times New Roman"/>
                <w:color w:val="000000"/>
                <w:sz w:val="24"/>
              </w:rPr>
              <w:t>Сечения конуса (плоскостью, параллельной основанию, и плоскостью, проходящей через вершину)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https://m.edsoo.ru/0bde1be8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тел вращения и многогранников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https://m.edsoo.ru/3cef10e5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Многогранник, описанный около сферы; сфера, вписанная в многогранник или в тело вращения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36158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https://m.edsoo.ru/26a03fb7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цилиндра, конуса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https://m.edsoo.ru/5513d87b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шара и площадь сферы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https://m.edsoo.ru/d189bde2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https://m.edsoo.ru/810cf1eb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"Тела вращения" и "Объемы тел"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https://m.edsoo.ru/4a33a8ab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 на плоскости и в пространстве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https://m.edsoo.ru/5caefc1b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векторов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https://m.edsoo.ru/23f4f089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https://m.edsoo.ru/dee379eb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трём некомпланарным векторам. Правило параллелепипеда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https://m.edsoo.ru/a28fd74e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задач, связанных с применением правил действий с векторами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https://m.edsoo.ru/5a827900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Координатно-векторный метод при решении геометрических задач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https://m.edsoo.ru/d3a1fe30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Координаты вектора. Простейшие задачи в координ</w:t>
            </w:r>
            <w:r>
              <w:rPr>
                <w:rFonts w:ascii="Times New Roman" w:hAnsi="Times New Roman"/>
                <w:color w:val="000000"/>
                <w:sz w:val="24"/>
              </w:rPr>
              <w:t>атах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https://m.edsoo.ru/48db7058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векторами. Скалярное произведение векторов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https://m.edsoo.ru/725effc4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углов между прямыми и плоскостями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https://m.edsoo.ru/8efbe78e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"Векторы и координаты в пространстве"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https://m.edsoo.ru/77c22fc5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https://m.edsoo.ru/1780ba5d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планиметрии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https://m.edsoo.ru/078cd184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знаний. Задачи планиметрии и методы их решения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https://m.edsoo.ru/7491efe0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Задачи планиметрии и методы их решения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https://m.edsoo.ru/4dffda97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Основные фигуры, факты, теоремы курса стереометрии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https://m.edsoo.ru/74b2ad91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https://m.edsoo.ru/ec24dfc2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  <w:jc w:val="center"/>
            </w:pP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:rsidR="00D07260" w:rsidRDefault="00D07260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https://m.edsoo.ru/f465d10e</w:t>
              </w:r>
            </w:hyperlink>
          </w:p>
        </w:tc>
      </w:tr>
      <w:tr w:rsidR="00D0726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260" w:rsidRDefault="00D07260"/>
        </w:tc>
      </w:tr>
    </w:tbl>
    <w:p w:rsidR="00D07260" w:rsidRDefault="00D07260">
      <w:pPr>
        <w:sectPr w:rsidR="00D0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260" w:rsidRDefault="00D07260">
      <w:pPr>
        <w:sectPr w:rsidR="00D0726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before="199" w:after="199" w:line="336" w:lineRule="auto"/>
        <w:ind w:left="120"/>
      </w:pPr>
      <w:bookmarkStart w:id="17" w:name="block-74199216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07260" w:rsidRDefault="00D07260">
      <w:pPr>
        <w:spacing w:before="199" w:after="199" w:line="336" w:lineRule="auto"/>
        <w:ind w:left="120"/>
      </w:pPr>
    </w:p>
    <w:p w:rsidR="00D07260" w:rsidRDefault="00EC5A1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07260" w:rsidRDefault="00D07260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точка, прямая, плоскость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аксиомы стереометрии и следствия из них </w:t>
            </w:r>
            <w:r>
              <w:rPr>
                <w:rFonts w:ascii="Times New Roman" w:hAnsi="Times New Roman"/>
                <w:color w:val="000000"/>
                <w:sz w:val="24"/>
              </w:rPr>
              <w:t>при решении геометрических задач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двугранный угол, грани </w:t>
            </w:r>
            <w:r>
              <w:rPr>
                <w:rFonts w:ascii="Times New Roman" w:hAnsi="Times New Roman"/>
                <w:color w:val="000000"/>
                <w:sz w:val="24"/>
              </w:rPr>
              <w:t>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многогранник, выпуклый и невыпуклый многогранник, элементы многогранника, правильный многогранник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</w:t>
            </w:r>
            <w:r>
              <w:rPr>
                <w:rFonts w:ascii="Times New Roman" w:hAnsi="Times New Roman"/>
                <w:color w:val="000000"/>
                <w:sz w:val="24"/>
              </w:rPr>
              <w:t>ые виды многогранников (пирамида, призма, прямоугольный параллелепипед, куб)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секущая плоскость, сечение многогранников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сечения многогранников методом следов, выполнять (выносные) плоские чертежи из рисунков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простых объёмных фигур: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вид сверху, сбоку, снизу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точками, от точки до прямой, от точки до плоскости, между скрещивающимися прямыми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углов между скрещивающимися прямыми, между прямой и плоскостью, между плоскостями, двугранных углов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объёмы и площади поверхностей многогранников (призма, пирамида) с применением формул, вычислять соотношения между площадями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поверхностей, объёмами подобных многогранников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преобразовывать и интерпретировать информацию о пространственны</w:t>
            </w:r>
            <w:r>
              <w:rPr>
                <w:rFonts w:ascii="Times New Roman" w:hAnsi="Times New Roman"/>
                <w:color w:val="000000"/>
                <w:sz w:val="24"/>
              </w:rPr>
              <w:t>х геометрических фигурах, представленную на чертежах и рисунках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программные средства и электронно-коммуникационные системы при решении стереометрических задач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D07260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D07260" w:rsidRDefault="00D07260">
      <w:pPr>
        <w:spacing w:after="0"/>
        <w:ind w:left="120"/>
      </w:pPr>
    </w:p>
    <w:p w:rsidR="00D07260" w:rsidRDefault="00EC5A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D07260" w:rsidRDefault="00D07260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цилиндрическая поверхность, образующие цилиндрической поверхности, цилиндр, коническая поверхность, образую</w:t>
            </w:r>
            <w:r>
              <w:rPr>
                <w:rFonts w:ascii="Times New Roman" w:hAnsi="Times New Roman"/>
                <w:color w:val="000000"/>
                <w:sz w:val="24"/>
              </w:rPr>
              <w:t>щие конической поверхности, конус, сферическая поверхность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тела вращения (цилиндр, конус, сфера и шар)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способы получения тел вращения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сферы и плоскости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объёмы и площади поверхностей тел вращения, геометрических тел с применением формул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</w:t>
            </w:r>
            <w:r>
              <w:rPr>
                <w:rFonts w:ascii="Times New Roman" w:hAnsi="Times New Roman"/>
                <w:color w:val="000000"/>
                <w:sz w:val="24"/>
              </w:rPr>
              <w:t>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изучаемые фигуры от руки и с применением простых </w:t>
            </w:r>
            <w:r>
              <w:rPr>
                <w:rFonts w:ascii="Times New Roman" w:hAnsi="Times New Roman"/>
                <w:color w:val="000000"/>
                <w:sz w:val="24"/>
              </w:rPr>
              <w:t>чертёжных инструментов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интерпретировать и преобразовывать информацию о пространственных геометрических фи</w:t>
            </w:r>
            <w:r>
              <w:rPr>
                <w:rFonts w:ascii="Times New Roman" w:hAnsi="Times New Roman"/>
                <w:color w:val="000000"/>
                <w:sz w:val="24"/>
              </w:rPr>
              <w:t>гурах, представленную на чертежах и рисунках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вектор в пространстве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правило параллелепипеда при сложении векторов 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декартовы координаты в простра</w:t>
            </w:r>
            <w:r>
              <w:rPr>
                <w:rFonts w:ascii="Times New Roman" w:hAnsi="Times New Roman"/>
                <w:color w:val="000000"/>
                <w:sz w:val="24"/>
              </w:rPr>
              <w:t>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сумму векторов и произведение вектора на число, угол между векторами, скалярное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произведение, раскладывать вектор по двум неколлинеарным векторам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плоскость уравнением в декартовой системе координат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доказател</w:t>
            </w:r>
            <w:r>
              <w:rPr>
                <w:rFonts w:ascii="Times New Roman" w:hAnsi="Times New Roman"/>
                <w:color w:val="000000"/>
                <w:sz w:val="24"/>
              </w:rPr>
              <w:t>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простейшие программные средства и электронно-коммуникационные системы при </w:t>
            </w:r>
            <w:r>
              <w:rPr>
                <w:rFonts w:ascii="Times New Roman" w:hAnsi="Times New Roman"/>
                <w:color w:val="000000"/>
                <w:sz w:val="24"/>
              </w:rPr>
              <w:t>решении стереометрических задач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практике: анализировать реальные ситуации и 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</w:t>
            </w:r>
            <w:r>
              <w:rPr>
                <w:rFonts w:ascii="Times New Roman" w:hAnsi="Times New Roman"/>
                <w:color w:val="000000"/>
                <w:sz w:val="24"/>
              </w:rPr>
              <w:t>адачи, связанные с нахождением геометрических величин</w:t>
            </w:r>
          </w:p>
        </w:tc>
      </w:tr>
    </w:tbl>
    <w:p w:rsidR="00D07260" w:rsidRDefault="00D07260">
      <w:pPr>
        <w:sectPr w:rsidR="00D07260">
          <w:pgSz w:w="11906" w:h="16383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before="199" w:after="199" w:line="336" w:lineRule="auto"/>
        <w:ind w:left="120"/>
      </w:pPr>
      <w:bookmarkStart w:id="18" w:name="block-7419921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07260" w:rsidRDefault="00D07260">
      <w:pPr>
        <w:spacing w:before="199" w:after="199" w:line="336" w:lineRule="auto"/>
        <w:ind w:left="120"/>
      </w:pPr>
    </w:p>
    <w:p w:rsidR="00D07260" w:rsidRDefault="00EC5A1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07260" w:rsidRDefault="00D0726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 w:rsidR="00D0726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26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0726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стереометрии. Точка, прямая, плоскость, пространство. Понятие об </w:t>
            </w:r>
            <w:r>
              <w:rPr>
                <w:rFonts w:ascii="Times New Roman" w:hAnsi="Times New Roman"/>
                <w:color w:val="000000"/>
                <w:sz w:val="24"/>
              </w:rPr>
              <w:t>аксиоматическом построении стереометрии: аксиомы стереометрии и следствия из них</w:t>
            </w:r>
          </w:p>
        </w:tc>
      </w:tr>
      <w:tr w:rsidR="00D0726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</w:t>
            </w:r>
            <w:r>
              <w:rPr>
                <w:rFonts w:ascii="Times New Roman" w:hAnsi="Times New Roman"/>
                <w:color w:val="000000"/>
                <w:sz w:val="24"/>
              </w:rPr>
              <w:t>в пространстве, параллельность трёх прямых, параллельность прямой и плоскости.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</w:t>
            </w:r>
            <w:r>
              <w:rPr>
                <w:rFonts w:ascii="Times New Roman" w:hAnsi="Times New Roman"/>
                <w:color w:val="000000"/>
                <w:sz w:val="24"/>
              </w:rPr>
              <w:t>нные фигуры на плоскости: тетраэдр, куб, параллелепипед, построение сечений</w:t>
            </w:r>
          </w:p>
        </w:tc>
      </w:tr>
      <w:tr w:rsidR="00D0726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</w:t>
            </w:r>
            <w:r>
              <w:rPr>
                <w:rFonts w:ascii="Times New Roman" w:hAnsi="Times New Roman"/>
                <w:color w:val="000000"/>
                <w:sz w:val="24"/>
              </w:rPr>
              <w:t>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</w:t>
            </w:r>
            <w:r>
              <w:rPr>
                <w:rFonts w:ascii="Times New Roman" w:hAnsi="Times New Roman"/>
                <w:color w:val="000000"/>
                <w:sz w:val="24"/>
              </w:rPr>
              <w:t>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D0726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многогранника, выпуклые и невыпуклые многогранники, развёртка многогранника. Призма: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-угольная пирамида, грани и основание пирамиды, боковая и полная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пирамиды, правильная и усечённая пирамида. Элементы призмы и пирамиды. Правильные многогранники: понятие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правильного многогранника, правильная призма и правильная пирамида, правильная треугольная пирамида и правильный тетраэдр, куб. Представление о прав</w:t>
            </w:r>
            <w:r>
              <w:rPr>
                <w:rFonts w:ascii="Times New Roman" w:hAnsi="Times New Roman"/>
                <w:color w:val="000000"/>
                <w:sz w:val="24"/>
              </w:rPr>
              <w:t>ильных многогранниках: октаэдр, додекаэдр и икосаэдругие Сечения призмы и пирамиды</w:t>
            </w:r>
          </w:p>
        </w:tc>
      </w:tr>
      <w:tr w:rsidR="00D0726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</w:t>
            </w:r>
          </w:p>
        </w:tc>
      </w:tr>
      <w:tr w:rsidR="00D0726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</w:t>
            </w:r>
            <w:r>
              <w:rPr>
                <w:rFonts w:ascii="Times New Roman" w:hAnsi="Times New Roman"/>
                <w:color w:val="000000"/>
                <w:sz w:val="24"/>
              </w:rPr>
              <w:t>ди усечённой пирамиды. Понятие об объёме. Объём пирамиды, призмы</w:t>
            </w:r>
          </w:p>
        </w:tc>
      </w:tr>
      <w:tr w:rsidR="00D07260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D07260" w:rsidRDefault="00D07260">
      <w:pPr>
        <w:spacing w:after="0"/>
        <w:ind w:left="120"/>
      </w:pPr>
    </w:p>
    <w:p w:rsidR="00D07260" w:rsidRDefault="00EC5A1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07260" w:rsidRDefault="00D07260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5"/>
        <w:gridCol w:w="8528"/>
      </w:tblGrid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Цилиндрическая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Коническая поверхность, образующие конической поверхности, ось и </w:t>
            </w:r>
            <w:r>
              <w:rPr>
                <w:rFonts w:ascii="Times New Roman" w:hAnsi="Times New Roman"/>
                <w:color w:val="000000"/>
                <w:sz w:val="24"/>
              </w:rPr>
              <w:t>вершина конической поверхности. Конус: основание и вершина, образующая и ось, площадь боковой и полной поверхности. Усечённый конус: образующие и высота, основания и боковая поверхность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диаметр, площадь поверхности сферы. В</w:t>
            </w:r>
            <w:r>
              <w:rPr>
                <w:rFonts w:ascii="Times New Roman" w:hAnsi="Times New Roman"/>
                <w:color w:val="000000"/>
                <w:sz w:val="24"/>
              </w:rPr>
              <w:t>заимное расположение сферы и плоскости, касательная плоскость к сфере, площадь сферы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тел вращения на плоскости. Развёртка цилиндра и конуса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тел вращения и многогранников. Многогранник, описанный около сферы, сфера, вписанна</w:t>
            </w:r>
            <w:r>
              <w:rPr>
                <w:rFonts w:ascii="Times New Roman" w:hAnsi="Times New Roman"/>
                <w:color w:val="000000"/>
                <w:sz w:val="24"/>
              </w:rPr>
              <w:t>я в многогранник, или тело вращения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площадями поверхностей, объёмами подобных тел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 на плоскости и в пространстве.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D07260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12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</w:t>
            </w:r>
            <w:r>
              <w:rPr>
                <w:rFonts w:ascii="Times New Roman" w:hAnsi="Times New Roman"/>
                <w:color w:val="000000"/>
                <w:sz w:val="24"/>
              </w:rPr>
              <w:t>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</w:t>
            </w:r>
          </w:p>
        </w:tc>
      </w:tr>
    </w:tbl>
    <w:p w:rsidR="00D07260" w:rsidRDefault="00D07260">
      <w:pPr>
        <w:sectPr w:rsidR="00D07260">
          <w:pgSz w:w="11906" w:h="16383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before="199" w:after="199" w:line="336" w:lineRule="auto"/>
        <w:ind w:left="120"/>
      </w:pPr>
      <w:bookmarkStart w:id="19" w:name="block-74199219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</w:t>
      </w:r>
      <w:r>
        <w:rPr>
          <w:rFonts w:ascii="Times New Roman" w:hAnsi="Times New Roman"/>
          <w:b/>
          <w:color w:val="000000"/>
          <w:sz w:val="28"/>
        </w:rPr>
        <w:t>Я К РЕЗУЛЬТАТАМ ОСВОЕНИЯ ОСНОВНОЙ ОБРАЗОВАТЕЛЬНОЙ ПРОГРАММЫ СРЕДНЕГО ОБЩЕГО ОБРАЗОВАНИЯ</w:t>
      </w:r>
    </w:p>
    <w:p w:rsidR="00D07260" w:rsidRDefault="00D0726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</w:t>
            </w:r>
            <w:r>
              <w:rPr>
                <w:rFonts w:ascii="Times New Roman" w:hAnsi="Times New Roman"/>
                <w:color w:val="000000"/>
                <w:sz w:val="24"/>
              </w:rPr>
              <w:t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>
              <w:rPr>
                <w:rFonts w:ascii="Times New Roman" w:hAnsi="Times New Roman"/>
                <w:color w:val="000000"/>
                <w:sz w:val="24"/>
              </w:rPr>
              <w:t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>
              <w:rPr>
                <w:rFonts w:ascii="Times New Roman" w:hAnsi="Times New Roman"/>
                <w:color w:val="000000"/>
                <w:sz w:val="24"/>
              </w:rPr>
              <w:t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</w:t>
            </w:r>
            <w:r>
              <w:rPr>
                <w:rFonts w:ascii="Times New Roman" w:hAnsi="Times New Roman"/>
                <w:color w:val="000000"/>
                <w:sz w:val="24"/>
              </w:rPr>
              <w:t>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</w:t>
            </w:r>
            <w:r>
              <w:rPr>
                <w:rFonts w:ascii="Times New Roman" w:hAnsi="Times New Roman"/>
                <w:color w:val="000000"/>
                <w:sz w:val="24"/>
              </w:rPr>
              <w:t>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рациональные, иррациональные,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</w:t>
            </w:r>
            <w:r>
              <w:rPr>
                <w:rFonts w:ascii="Times New Roman" w:hAnsi="Times New Roman"/>
                <w:color w:val="000000"/>
                <w:sz w:val="24"/>
              </w:rPr>
              <w:t>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</w:t>
            </w:r>
            <w:r>
              <w:rPr>
                <w:rFonts w:ascii="Times New Roman" w:hAnsi="Times New Roman"/>
                <w:color w:val="000000"/>
                <w:sz w:val="24"/>
              </w:rPr>
              <w:t>ауки и реальной жизни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</w:t>
            </w:r>
            <w:r>
              <w:rPr>
                <w:rFonts w:ascii="Times New Roman" w:hAnsi="Times New Roman"/>
                <w:color w:val="000000"/>
                <w:sz w:val="24"/>
              </w:rPr>
              <w:t>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задачах; находить площади и объёмы фигу с помощью интеграла; приводить примеры математического мо</w:t>
            </w:r>
            <w:r>
              <w:rPr>
                <w:rFonts w:ascii="Times New Roman" w:hAnsi="Times New Roman"/>
                <w:color w:val="000000"/>
                <w:sz w:val="24"/>
              </w:rPr>
              <w:t>делирования с помощью дифференциальных уравнений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>
              <w:rPr>
                <w:rFonts w:ascii="Times New Roman" w:hAnsi="Times New Roman"/>
                <w:color w:val="000000"/>
                <w:sz w:val="24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>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</w:t>
            </w:r>
            <w:r>
              <w:rPr>
                <w:rFonts w:ascii="Times New Roman" w:hAnsi="Times New Roman"/>
                <w:color w:val="000000"/>
                <w:sz w:val="24"/>
              </w:rPr>
              <w:t>строенные модели с использованием аппарата алгебры, интерпретировать полученный результат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</w:t>
            </w:r>
            <w:r>
              <w:rPr>
                <w:rFonts w:ascii="Times New Roman" w:hAnsi="Times New Roman"/>
                <w:color w:val="000000"/>
                <w:sz w:val="24"/>
              </w:rPr>
              <w:t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</w:t>
            </w:r>
            <w:r>
              <w:rPr>
                <w:rFonts w:ascii="Times New Roman" w:hAnsi="Times New Roman"/>
                <w:color w:val="000000"/>
                <w:sz w:val="24"/>
              </w:rPr>
              <w:t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</w:t>
            </w:r>
            <w:r>
              <w:rPr>
                <w:rFonts w:ascii="Times New Roman" w:hAnsi="Times New Roman"/>
                <w:color w:val="000000"/>
                <w:sz w:val="24"/>
              </w:rPr>
              <w:t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</w:t>
            </w:r>
            <w:r>
              <w:rPr>
                <w:rFonts w:ascii="Times New Roman" w:hAnsi="Times New Roman"/>
                <w:color w:val="000000"/>
                <w:sz w:val="24"/>
              </w:rPr>
              <w:t>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конуса, шара, развёртка п</w:t>
            </w:r>
            <w:r>
              <w:rPr>
                <w:rFonts w:ascii="Times New Roman" w:hAnsi="Times New Roman"/>
                <w:color w:val="000000"/>
                <w:sz w:val="24"/>
              </w:rPr>
              <w:t>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</w:t>
            </w:r>
            <w:r>
              <w:rPr>
                <w:rFonts w:ascii="Times New Roman" w:hAnsi="Times New Roman"/>
                <w:color w:val="000000"/>
                <w:sz w:val="24"/>
              </w:rPr>
              <w:t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</w:t>
            </w:r>
            <w:r>
              <w:rPr>
                <w:rFonts w:ascii="Times New Roman" w:hAnsi="Times New Roman"/>
                <w:color w:val="000000"/>
                <w:sz w:val="24"/>
              </w:rPr>
              <w:t>ацию фигур по различным признакам, выполнять необходимые дополнительные построения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0726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примеры математических открытий российско</w:t>
            </w:r>
            <w:r>
              <w:rPr>
                <w:rFonts w:ascii="Times New Roman" w:hAnsi="Times New Roman"/>
                <w:color w:val="000000"/>
                <w:sz w:val="24"/>
              </w:rPr>
              <w:t>й и мировой математической науки</w:t>
            </w:r>
          </w:p>
        </w:tc>
      </w:tr>
    </w:tbl>
    <w:p w:rsidR="00D07260" w:rsidRDefault="00D07260">
      <w:pPr>
        <w:spacing w:after="0" w:line="336" w:lineRule="auto"/>
        <w:ind w:left="120"/>
      </w:pPr>
    </w:p>
    <w:p w:rsidR="00D07260" w:rsidRDefault="00D07260">
      <w:pPr>
        <w:sectPr w:rsidR="00D07260">
          <w:pgSz w:w="11906" w:h="16383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before="199" w:after="199" w:line="336" w:lineRule="auto"/>
        <w:ind w:left="120"/>
      </w:pPr>
      <w:bookmarkStart w:id="20" w:name="block-74199220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D07260" w:rsidRDefault="00D07260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уравнений и неравенств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</w:t>
            </w:r>
            <w:r>
              <w:rPr>
                <w:rFonts w:ascii="Times New Roman" w:hAnsi="Times New Roman"/>
                <w:color w:val="000000"/>
                <w:sz w:val="24"/>
              </w:rPr>
              <w:t>омежутке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D07260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07260" w:rsidRDefault="00EC5A10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D07260" w:rsidRDefault="00D07260">
      <w:pPr>
        <w:sectPr w:rsidR="00D07260">
          <w:pgSz w:w="11906" w:h="16383"/>
          <w:pgMar w:top="1134" w:right="850" w:bottom="1134" w:left="1701" w:header="720" w:footer="720" w:gutter="0"/>
          <w:cols w:space="720"/>
        </w:sectPr>
      </w:pPr>
    </w:p>
    <w:p w:rsidR="00D07260" w:rsidRDefault="00EC5A10">
      <w:pPr>
        <w:spacing w:after="0"/>
        <w:ind w:left="120"/>
      </w:pPr>
      <w:bookmarkStart w:id="21" w:name="block-7419921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7260" w:rsidRDefault="00EC5A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7260" w:rsidRDefault="00EC5A10">
      <w:pPr>
        <w:spacing w:after="0" w:line="480" w:lineRule="auto"/>
        <w:ind w:left="120"/>
      </w:pPr>
      <w:bookmarkStart w:id="22" w:name="84bc9461-5945-455e-bb0e-0c5e149e6775"/>
      <w:r>
        <w:rPr>
          <w:rFonts w:ascii="Times New Roman" w:hAnsi="Times New Roman"/>
          <w:color w:val="000000"/>
          <w:sz w:val="28"/>
        </w:rPr>
        <w:t xml:space="preserve">• Математика: алгебра и начала математического анализа, геометрия. </w:t>
      </w:r>
      <w:r>
        <w:rPr>
          <w:rFonts w:ascii="Times New Roman" w:hAnsi="Times New Roman"/>
          <w:color w:val="000000"/>
          <w:sz w:val="28"/>
        </w:rPr>
        <w:t>Геометрия. 10-11 класс. Атанасян Л.С., Бутузов В.Ф., Кадомцев С.Б. и др. Акционерное общество «Издательство «Просвещение»</w:t>
      </w:r>
      <w:bookmarkEnd w:id="22"/>
    </w:p>
    <w:p w:rsidR="00D07260" w:rsidRDefault="00D07260">
      <w:pPr>
        <w:spacing w:after="0" w:line="480" w:lineRule="auto"/>
        <w:ind w:left="120"/>
      </w:pPr>
    </w:p>
    <w:p w:rsidR="00D07260" w:rsidRDefault="00D07260">
      <w:pPr>
        <w:spacing w:after="0"/>
        <w:ind w:left="120"/>
      </w:pPr>
    </w:p>
    <w:p w:rsidR="00D07260" w:rsidRDefault="00EC5A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07260" w:rsidRDefault="00D07260">
      <w:pPr>
        <w:spacing w:after="0" w:line="480" w:lineRule="auto"/>
        <w:ind w:left="120"/>
      </w:pPr>
    </w:p>
    <w:p w:rsidR="00D07260" w:rsidRDefault="00D07260">
      <w:pPr>
        <w:spacing w:after="0"/>
        <w:ind w:left="120"/>
      </w:pPr>
    </w:p>
    <w:p w:rsidR="00D07260" w:rsidRDefault="00EC5A1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07260" w:rsidRDefault="00D07260">
      <w:pPr>
        <w:spacing w:after="0" w:line="480" w:lineRule="auto"/>
        <w:ind w:left="120"/>
      </w:pPr>
    </w:p>
    <w:p w:rsidR="00D07260" w:rsidRDefault="00D07260">
      <w:pPr>
        <w:sectPr w:rsidR="00D07260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EC5A10" w:rsidRDefault="00EC5A10"/>
    <w:sectPr w:rsidR="00EC5A1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5C"/>
    <w:multiLevelType w:val="multilevel"/>
    <w:tmpl w:val="ACBAF1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DE14CE"/>
    <w:multiLevelType w:val="multilevel"/>
    <w:tmpl w:val="A0009D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751669"/>
    <w:multiLevelType w:val="multilevel"/>
    <w:tmpl w:val="FD1A7A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2E7688"/>
    <w:multiLevelType w:val="multilevel"/>
    <w:tmpl w:val="3F4EFF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C4732"/>
    <w:multiLevelType w:val="multilevel"/>
    <w:tmpl w:val="02722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E06295"/>
    <w:multiLevelType w:val="multilevel"/>
    <w:tmpl w:val="91C4B0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FF2436"/>
    <w:multiLevelType w:val="multilevel"/>
    <w:tmpl w:val="E61C6F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1B58CD"/>
    <w:multiLevelType w:val="multilevel"/>
    <w:tmpl w:val="031215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07260"/>
    <w:rsid w:val="00794055"/>
    <w:rsid w:val="00D07260"/>
    <w:rsid w:val="00E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58fc245" TargetMode="External"/><Relationship Id="rId117" Type="http://schemas.openxmlformats.org/officeDocument/2006/relationships/hyperlink" Target="https://m.edsoo.ru/ec24dfc2" TargetMode="External"/><Relationship Id="rId21" Type="http://schemas.openxmlformats.org/officeDocument/2006/relationships/hyperlink" Target="https://m.edsoo.ru/b30dff38" TargetMode="External"/><Relationship Id="rId42" Type="http://schemas.openxmlformats.org/officeDocument/2006/relationships/hyperlink" Target="https://m.edsoo.ru/f85bfc46" TargetMode="External"/><Relationship Id="rId47" Type="http://schemas.openxmlformats.org/officeDocument/2006/relationships/hyperlink" Target="https://m.edsoo.ru/33c477d3" TargetMode="External"/><Relationship Id="rId63" Type="http://schemas.openxmlformats.org/officeDocument/2006/relationships/hyperlink" Target="https://m.edsoo.ru/8a7be683" TargetMode="External"/><Relationship Id="rId68" Type="http://schemas.openxmlformats.org/officeDocument/2006/relationships/hyperlink" Target="https://m.edsoo.ru/6cdbecef" TargetMode="External"/><Relationship Id="rId84" Type="http://schemas.openxmlformats.org/officeDocument/2006/relationships/hyperlink" Target="https://m.edsoo.ru/56765e8b" TargetMode="External"/><Relationship Id="rId89" Type="http://schemas.openxmlformats.org/officeDocument/2006/relationships/hyperlink" Target="https://m.edsoo.ru/188f6216" TargetMode="External"/><Relationship Id="rId112" Type="http://schemas.openxmlformats.org/officeDocument/2006/relationships/hyperlink" Target="https://m.edsoo.ru/1780ba5d" TargetMode="External"/><Relationship Id="rId16" Type="http://schemas.openxmlformats.org/officeDocument/2006/relationships/hyperlink" Target="https://m.edsoo.ru/1c209e37" TargetMode="External"/><Relationship Id="rId107" Type="http://schemas.openxmlformats.org/officeDocument/2006/relationships/hyperlink" Target="https://m.edsoo.ru/d3a1fe30" TargetMode="External"/><Relationship Id="rId11" Type="http://schemas.openxmlformats.org/officeDocument/2006/relationships/hyperlink" Target="https://m.edsoo.ru/1c209e37" TargetMode="External"/><Relationship Id="rId24" Type="http://schemas.openxmlformats.org/officeDocument/2006/relationships/hyperlink" Target="https://m.edsoo.ru/239c8cb4" TargetMode="External"/><Relationship Id="rId32" Type="http://schemas.openxmlformats.org/officeDocument/2006/relationships/hyperlink" Target="https://m.edsoo.ru/2935a9a0" TargetMode="External"/><Relationship Id="rId37" Type="http://schemas.openxmlformats.org/officeDocument/2006/relationships/hyperlink" Target="https://m.edsoo.ru/ec26fe5d" TargetMode="External"/><Relationship Id="rId40" Type="http://schemas.openxmlformats.org/officeDocument/2006/relationships/hyperlink" Target="https://m.edsoo.ru/0ac11c95" TargetMode="External"/><Relationship Id="rId45" Type="http://schemas.openxmlformats.org/officeDocument/2006/relationships/hyperlink" Target="https://m.edsoo.ru/bd3745f8" TargetMode="External"/><Relationship Id="rId53" Type="http://schemas.openxmlformats.org/officeDocument/2006/relationships/hyperlink" Target="https://m.edsoo.ru/c7c777ed" TargetMode="External"/><Relationship Id="rId58" Type="http://schemas.openxmlformats.org/officeDocument/2006/relationships/hyperlink" Target="https://m.edsoo.ru/52188a7d" TargetMode="External"/><Relationship Id="rId66" Type="http://schemas.openxmlformats.org/officeDocument/2006/relationships/hyperlink" Target="https://m.edsoo.ru/a0fdd5bf" TargetMode="External"/><Relationship Id="rId74" Type="http://schemas.openxmlformats.org/officeDocument/2006/relationships/hyperlink" Target="https://m.edsoo.ru/f47dfefd" TargetMode="External"/><Relationship Id="rId79" Type="http://schemas.openxmlformats.org/officeDocument/2006/relationships/hyperlink" Target="https://m.edsoo.ru/482d3f51" TargetMode="External"/><Relationship Id="rId87" Type="http://schemas.openxmlformats.org/officeDocument/2006/relationships/hyperlink" Target="https://m.edsoo.ru/bc15f7f2" TargetMode="External"/><Relationship Id="rId102" Type="http://schemas.openxmlformats.org/officeDocument/2006/relationships/hyperlink" Target="https://m.edsoo.ru/5caefc1b" TargetMode="External"/><Relationship Id="rId110" Type="http://schemas.openxmlformats.org/officeDocument/2006/relationships/hyperlink" Target="https://m.edsoo.ru/8efbe78e" TargetMode="External"/><Relationship Id="rId115" Type="http://schemas.openxmlformats.org/officeDocument/2006/relationships/hyperlink" Target="https://m.edsoo.ru/4dffda97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2d24e873" TargetMode="External"/><Relationship Id="rId82" Type="http://schemas.openxmlformats.org/officeDocument/2006/relationships/hyperlink" Target="https://m.edsoo.ru/f7792ba9" TargetMode="External"/><Relationship Id="rId90" Type="http://schemas.openxmlformats.org/officeDocument/2006/relationships/hyperlink" Target="https://m.edsoo.ru/016e25eb" TargetMode="External"/><Relationship Id="rId95" Type="http://schemas.openxmlformats.org/officeDocument/2006/relationships/hyperlink" Target="https://m.edsoo.ru/3cef10e5" TargetMode="External"/><Relationship Id="rId19" Type="http://schemas.openxmlformats.org/officeDocument/2006/relationships/hyperlink" Target="https://m.edsoo.ru/db685e73" TargetMode="External"/><Relationship Id="rId14" Type="http://schemas.openxmlformats.org/officeDocument/2006/relationships/hyperlink" Target="https://m.edsoo.ru/1c209e37" TargetMode="External"/><Relationship Id="rId22" Type="http://schemas.openxmlformats.org/officeDocument/2006/relationships/hyperlink" Target="https://m.edsoo.ru/3d8ffd32" TargetMode="External"/><Relationship Id="rId27" Type="http://schemas.openxmlformats.org/officeDocument/2006/relationships/hyperlink" Target="https://m.edsoo.ru/1a2520f6" TargetMode="External"/><Relationship Id="rId30" Type="http://schemas.openxmlformats.org/officeDocument/2006/relationships/hyperlink" Target="https://m.edsoo.ru/9f4071b9" TargetMode="External"/><Relationship Id="rId35" Type="http://schemas.openxmlformats.org/officeDocument/2006/relationships/hyperlink" Target="https://m.edsoo.ru/4a28dc02" TargetMode="External"/><Relationship Id="rId43" Type="http://schemas.openxmlformats.org/officeDocument/2006/relationships/hyperlink" Target="https://m.edsoo.ru/79165d15" TargetMode="External"/><Relationship Id="rId48" Type="http://schemas.openxmlformats.org/officeDocument/2006/relationships/hyperlink" Target="https://m.edsoo.ru/66fefadd" TargetMode="External"/><Relationship Id="rId56" Type="http://schemas.openxmlformats.org/officeDocument/2006/relationships/hyperlink" Target="https://m.edsoo.ru/ba75dc57" TargetMode="External"/><Relationship Id="rId64" Type="http://schemas.openxmlformats.org/officeDocument/2006/relationships/hyperlink" Target="https://m.edsoo.ru/fb1cd0a5" TargetMode="External"/><Relationship Id="rId69" Type="http://schemas.openxmlformats.org/officeDocument/2006/relationships/hyperlink" Target="https://m.edsoo.ru/37d84157" TargetMode="External"/><Relationship Id="rId77" Type="http://schemas.openxmlformats.org/officeDocument/2006/relationships/hyperlink" Target="https://m.edsoo.ru/79853608" TargetMode="External"/><Relationship Id="rId100" Type="http://schemas.openxmlformats.org/officeDocument/2006/relationships/hyperlink" Target="https://m.edsoo.ru/810cf1eb" TargetMode="External"/><Relationship Id="rId105" Type="http://schemas.openxmlformats.org/officeDocument/2006/relationships/hyperlink" Target="https://m.edsoo.ru/a28fd74e" TargetMode="External"/><Relationship Id="rId113" Type="http://schemas.openxmlformats.org/officeDocument/2006/relationships/hyperlink" Target="https://m.edsoo.ru/078cd184" TargetMode="External"/><Relationship Id="rId118" Type="http://schemas.openxmlformats.org/officeDocument/2006/relationships/hyperlink" Target="https://m.edsoo.ru/f465d10e" TargetMode="External"/><Relationship Id="rId8" Type="http://schemas.openxmlformats.org/officeDocument/2006/relationships/hyperlink" Target="https://m.edsoo.ru/1c209e37" TargetMode="External"/><Relationship Id="rId51" Type="http://schemas.openxmlformats.org/officeDocument/2006/relationships/hyperlink" Target="https://m.edsoo.ru/6b61b2b4" TargetMode="External"/><Relationship Id="rId72" Type="http://schemas.openxmlformats.org/officeDocument/2006/relationships/hyperlink" Target="https://m.edsoo.ru/7ad0020b" TargetMode="External"/><Relationship Id="rId80" Type="http://schemas.openxmlformats.org/officeDocument/2006/relationships/hyperlink" Target="https://m.edsoo.ru/28a6573c" TargetMode="External"/><Relationship Id="rId85" Type="http://schemas.openxmlformats.org/officeDocument/2006/relationships/hyperlink" Target="https://m.edsoo.ru/0341bc2b" TargetMode="External"/><Relationship Id="rId93" Type="http://schemas.openxmlformats.org/officeDocument/2006/relationships/hyperlink" Target="https://m.edsoo.ru/1468bab3" TargetMode="External"/><Relationship Id="rId98" Type="http://schemas.openxmlformats.org/officeDocument/2006/relationships/hyperlink" Target="https://m.edsoo.ru/5513d87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aecc77cd" TargetMode="External"/><Relationship Id="rId25" Type="http://schemas.openxmlformats.org/officeDocument/2006/relationships/hyperlink" Target="https://m.edsoo.ru/65c6b106" TargetMode="External"/><Relationship Id="rId33" Type="http://schemas.openxmlformats.org/officeDocument/2006/relationships/hyperlink" Target="https://m.edsoo.ru/2e18f255" TargetMode="External"/><Relationship Id="rId38" Type="http://schemas.openxmlformats.org/officeDocument/2006/relationships/hyperlink" Target="https://m.edsoo.ru/9a0a9e56" TargetMode="External"/><Relationship Id="rId46" Type="http://schemas.openxmlformats.org/officeDocument/2006/relationships/hyperlink" Target="https://m.edsoo.ru/7d18834b" TargetMode="External"/><Relationship Id="rId59" Type="http://schemas.openxmlformats.org/officeDocument/2006/relationships/hyperlink" Target="https://m.edsoo.ru/9f246736" TargetMode="External"/><Relationship Id="rId67" Type="http://schemas.openxmlformats.org/officeDocument/2006/relationships/hyperlink" Target="https://m.edsoo.ru/b9e777d9" TargetMode="External"/><Relationship Id="rId103" Type="http://schemas.openxmlformats.org/officeDocument/2006/relationships/hyperlink" Target="https://m.edsoo.ru/23f4f089" TargetMode="External"/><Relationship Id="rId108" Type="http://schemas.openxmlformats.org/officeDocument/2006/relationships/hyperlink" Target="https://m.edsoo.ru/48db7058" TargetMode="External"/><Relationship Id="rId116" Type="http://schemas.openxmlformats.org/officeDocument/2006/relationships/hyperlink" Target="https://m.edsoo.ru/74b2ad91" TargetMode="External"/><Relationship Id="rId20" Type="http://schemas.openxmlformats.org/officeDocument/2006/relationships/hyperlink" Target="https://m.edsoo.ru/a63959ed" TargetMode="External"/><Relationship Id="rId41" Type="http://schemas.openxmlformats.org/officeDocument/2006/relationships/hyperlink" Target="https://m.edsoo.ru/ba545966" TargetMode="External"/><Relationship Id="rId54" Type="http://schemas.openxmlformats.org/officeDocument/2006/relationships/hyperlink" Target="https://m.edsoo.ru/ec3e2da3" TargetMode="External"/><Relationship Id="rId62" Type="http://schemas.openxmlformats.org/officeDocument/2006/relationships/hyperlink" Target="https://m.edsoo.ru/b4ad63ad" TargetMode="External"/><Relationship Id="rId70" Type="http://schemas.openxmlformats.org/officeDocument/2006/relationships/hyperlink" Target="https://m.edsoo.ru/5603e30b" TargetMode="External"/><Relationship Id="rId75" Type="http://schemas.openxmlformats.org/officeDocument/2006/relationships/hyperlink" Target="https://m.edsoo.ru/79c10312" TargetMode="External"/><Relationship Id="rId83" Type="http://schemas.openxmlformats.org/officeDocument/2006/relationships/hyperlink" Target="https://m.edsoo.ru/b9146bc0" TargetMode="External"/><Relationship Id="rId88" Type="http://schemas.openxmlformats.org/officeDocument/2006/relationships/hyperlink" Target="https://m.edsoo.ru/6054b8c1" TargetMode="External"/><Relationship Id="rId91" Type="http://schemas.openxmlformats.org/officeDocument/2006/relationships/hyperlink" Target="https://m.edsoo.ru/c94ba09b" TargetMode="External"/><Relationship Id="rId96" Type="http://schemas.openxmlformats.org/officeDocument/2006/relationships/hyperlink" Target="https://m.edsoo.ru/0b136158" TargetMode="External"/><Relationship Id="rId111" Type="http://schemas.openxmlformats.org/officeDocument/2006/relationships/hyperlink" Target="https://m.edsoo.ru/77c22fc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c209e37" TargetMode="External"/><Relationship Id="rId15" Type="http://schemas.openxmlformats.org/officeDocument/2006/relationships/hyperlink" Target="https://m.edsoo.ru/1c209e37" TargetMode="External"/><Relationship Id="rId23" Type="http://schemas.openxmlformats.org/officeDocument/2006/relationships/hyperlink" Target="https://m.edsoo.ru/0cc5c4fe" TargetMode="External"/><Relationship Id="rId28" Type="http://schemas.openxmlformats.org/officeDocument/2006/relationships/hyperlink" Target="https://m.edsoo.ru/93ad36b3" TargetMode="External"/><Relationship Id="rId36" Type="http://schemas.openxmlformats.org/officeDocument/2006/relationships/hyperlink" Target="https://m.edsoo.ru/1d434d0f" TargetMode="External"/><Relationship Id="rId49" Type="http://schemas.openxmlformats.org/officeDocument/2006/relationships/hyperlink" Target="https://m.edsoo.ru/a5b7b8e3" TargetMode="External"/><Relationship Id="rId57" Type="http://schemas.openxmlformats.org/officeDocument/2006/relationships/hyperlink" Target="https://m.edsoo.ru/e4972cdc" TargetMode="External"/><Relationship Id="rId106" Type="http://schemas.openxmlformats.org/officeDocument/2006/relationships/hyperlink" Target="https://m.edsoo.ru/5a827900" TargetMode="External"/><Relationship Id="rId114" Type="http://schemas.openxmlformats.org/officeDocument/2006/relationships/hyperlink" Target="https://m.edsoo.ru/7491efe0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1c209e37" TargetMode="External"/><Relationship Id="rId31" Type="http://schemas.openxmlformats.org/officeDocument/2006/relationships/hyperlink" Target="https://m.edsoo.ru/fe733862" TargetMode="External"/><Relationship Id="rId44" Type="http://schemas.openxmlformats.org/officeDocument/2006/relationships/hyperlink" Target="https://m.edsoo.ru/635c5087" TargetMode="External"/><Relationship Id="rId52" Type="http://schemas.openxmlformats.org/officeDocument/2006/relationships/hyperlink" Target="https://m.edsoo.ru/5fa0b3ce" TargetMode="External"/><Relationship Id="rId60" Type="http://schemas.openxmlformats.org/officeDocument/2006/relationships/hyperlink" Target="https://m.edsoo.ru/5b971ef3" TargetMode="External"/><Relationship Id="rId65" Type="http://schemas.openxmlformats.org/officeDocument/2006/relationships/hyperlink" Target="https://m.edsoo.ru/074c8865" TargetMode="External"/><Relationship Id="rId73" Type="http://schemas.openxmlformats.org/officeDocument/2006/relationships/hyperlink" Target="https://m.edsoo.ru/235171b3" TargetMode="External"/><Relationship Id="rId78" Type="http://schemas.openxmlformats.org/officeDocument/2006/relationships/hyperlink" Target="https://m.edsoo.ru/1e053890" TargetMode="External"/><Relationship Id="rId81" Type="http://schemas.openxmlformats.org/officeDocument/2006/relationships/hyperlink" Target="https://m.edsoo.ru/098bedad" TargetMode="External"/><Relationship Id="rId86" Type="http://schemas.openxmlformats.org/officeDocument/2006/relationships/hyperlink" Target="https://m.edsoo.ru/bed12a43" TargetMode="External"/><Relationship Id="rId94" Type="http://schemas.openxmlformats.org/officeDocument/2006/relationships/hyperlink" Target="https://m.edsoo.ru/0bde1be8" TargetMode="External"/><Relationship Id="rId99" Type="http://schemas.openxmlformats.org/officeDocument/2006/relationships/hyperlink" Target="https://m.edsoo.ru/d189bde2" TargetMode="External"/><Relationship Id="rId101" Type="http://schemas.openxmlformats.org/officeDocument/2006/relationships/hyperlink" Target="https://m.edsoo.ru/4a33a8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2d8a9c99" TargetMode="External"/><Relationship Id="rId39" Type="http://schemas.openxmlformats.org/officeDocument/2006/relationships/hyperlink" Target="https://m.edsoo.ru/b19f6a5d" TargetMode="External"/><Relationship Id="rId109" Type="http://schemas.openxmlformats.org/officeDocument/2006/relationships/hyperlink" Target="https://m.edsoo.ru/725effc4" TargetMode="External"/><Relationship Id="rId34" Type="http://schemas.openxmlformats.org/officeDocument/2006/relationships/hyperlink" Target="https://m.edsoo.ru/e504d656" TargetMode="External"/><Relationship Id="rId50" Type="http://schemas.openxmlformats.org/officeDocument/2006/relationships/hyperlink" Target="https://m.edsoo.ru/dbee22bc" TargetMode="External"/><Relationship Id="rId55" Type="http://schemas.openxmlformats.org/officeDocument/2006/relationships/hyperlink" Target="https://m.edsoo.ru/ed9e2a8e" TargetMode="External"/><Relationship Id="rId76" Type="http://schemas.openxmlformats.org/officeDocument/2006/relationships/hyperlink" Target="https://m.edsoo.ru/2faadc3f" TargetMode="External"/><Relationship Id="rId97" Type="http://schemas.openxmlformats.org/officeDocument/2006/relationships/hyperlink" Target="https://m.edsoo.ru/26a03fb7" TargetMode="External"/><Relationship Id="rId104" Type="http://schemas.openxmlformats.org/officeDocument/2006/relationships/hyperlink" Target="https://m.edsoo.ru/dee379eb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m.edsoo.ru/1c209e37" TargetMode="External"/><Relationship Id="rId71" Type="http://schemas.openxmlformats.org/officeDocument/2006/relationships/hyperlink" Target="https://m.edsoo.ru/a95f5c04" TargetMode="External"/><Relationship Id="rId92" Type="http://schemas.openxmlformats.org/officeDocument/2006/relationships/hyperlink" Target="https://m.edsoo.ru/897dd3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ee1d19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10408</Words>
  <Characters>59329</Characters>
  <Application>Microsoft Office Word</Application>
  <DocSecurity>0</DocSecurity>
  <Lines>494</Lines>
  <Paragraphs>139</Paragraphs>
  <ScaleCrop>false</ScaleCrop>
  <Company/>
  <LinksUpToDate>false</LinksUpToDate>
  <CharactersWithSpaces>69598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2025-10-09T03:13:00Z</dcterms:created>
  <dcterms:modified xsi:type="dcterms:W3CDTF">2025-10-09T03:13:00Z</dcterms:modified>
</cp:coreProperties>
</file>